
<file path=[Content_Types].xml><?xml version="1.0" encoding="utf-8"?>
<Types xmlns="http://schemas.openxmlformats.org/package/2006/content-types">
  <Default Extension="png" ContentType="image/png"/>
  <Default Extension="rels" ContentType="application/vnd.openxmlformats-package.relationships+xml"/>
  <Default Extension="webp" ContentType="image/webp"/>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C320F" w14:textId="4B9E2521" w:rsidR="00880F67" w:rsidRPr="00BD1154" w:rsidRDefault="00880F67" w:rsidP="00CE2837">
      <w:pPr>
        <w:spacing w:after="120"/>
        <w:rPr>
          <w:rFonts w:ascii="Arial" w:hAnsi="Arial" w:cs="Arial"/>
          <w:sz w:val="20"/>
          <w:szCs w:val="20"/>
        </w:rPr>
      </w:pPr>
    </w:p>
    <w:p w14:paraId="0131A13D" w14:textId="77777777" w:rsidR="00912EDC" w:rsidRPr="00EE3000" w:rsidRDefault="00912EDC" w:rsidP="00912EDC">
      <w:pPr>
        <w:widowControl w:val="0"/>
        <w:spacing w:line="288" w:lineRule="auto"/>
        <w:jc w:val="both"/>
        <w:rPr>
          <w:rFonts w:ascii="Calibri" w:eastAsia="Arial" w:hAnsi="Calibri" w:cs="Calibri"/>
          <w:b/>
          <w:bCs/>
          <w:sz w:val="22"/>
          <w:szCs w:val="22"/>
        </w:rPr>
      </w:pPr>
      <w:r w:rsidRPr="00EE3000">
        <w:rPr>
          <w:rFonts w:ascii="Calibri" w:hAnsi="Calibri" w:cs="Calibri"/>
          <w:b/>
          <w:bCs/>
          <w:sz w:val="22"/>
          <w:szCs w:val="22"/>
        </w:rPr>
        <w:t>Zamawiający:</w:t>
      </w:r>
    </w:p>
    <w:p w14:paraId="68034F50" w14:textId="77777777" w:rsidR="00912EDC" w:rsidRPr="00290994" w:rsidRDefault="00912EDC" w:rsidP="00912EDC">
      <w:pPr>
        <w:spacing w:line="288" w:lineRule="auto"/>
        <w:rPr>
          <w:rFonts w:ascii="Calibri" w:hAnsi="Calibri" w:cs="Calibri"/>
          <w:sz w:val="22"/>
          <w:szCs w:val="22"/>
        </w:rPr>
      </w:pPr>
      <w:r w:rsidRPr="00290994">
        <w:rPr>
          <w:rFonts w:ascii="Calibri" w:hAnsi="Calibri" w:cs="Calibri"/>
          <w:sz w:val="22"/>
          <w:szCs w:val="22"/>
        </w:rPr>
        <w:t>Samodzielny Zakład Opieki Zdrowotnej w Zatorze</w:t>
      </w:r>
    </w:p>
    <w:p w14:paraId="6206AC11" w14:textId="77777777" w:rsidR="00912EDC" w:rsidRPr="00290994" w:rsidRDefault="00912EDC" w:rsidP="00912EDC">
      <w:pPr>
        <w:spacing w:line="288" w:lineRule="auto"/>
        <w:rPr>
          <w:rFonts w:ascii="Calibri" w:hAnsi="Calibri" w:cs="Calibri"/>
          <w:sz w:val="22"/>
          <w:szCs w:val="22"/>
        </w:rPr>
      </w:pPr>
      <w:r w:rsidRPr="00290994">
        <w:rPr>
          <w:rFonts w:ascii="Calibri" w:hAnsi="Calibri" w:cs="Calibri"/>
          <w:sz w:val="22"/>
          <w:szCs w:val="22"/>
        </w:rPr>
        <w:t xml:space="preserve">ul. Leszka </w:t>
      </w:r>
      <w:proofErr w:type="spellStart"/>
      <w:r w:rsidRPr="00290994">
        <w:rPr>
          <w:rFonts w:ascii="Calibri" w:hAnsi="Calibri" w:cs="Calibri"/>
          <w:sz w:val="22"/>
          <w:szCs w:val="22"/>
        </w:rPr>
        <w:t>Palimąki</w:t>
      </w:r>
      <w:proofErr w:type="spellEnd"/>
      <w:r w:rsidRPr="00290994">
        <w:rPr>
          <w:rFonts w:ascii="Calibri" w:hAnsi="Calibri" w:cs="Calibri"/>
          <w:sz w:val="22"/>
          <w:szCs w:val="22"/>
        </w:rPr>
        <w:t xml:space="preserve"> 2 </w:t>
      </w:r>
    </w:p>
    <w:p w14:paraId="35040515" w14:textId="77777777" w:rsidR="00912EDC" w:rsidRPr="00290994" w:rsidRDefault="00912EDC" w:rsidP="00912EDC">
      <w:pPr>
        <w:spacing w:line="288" w:lineRule="auto"/>
        <w:rPr>
          <w:rFonts w:ascii="Calibri" w:hAnsi="Calibri" w:cs="Calibri"/>
          <w:sz w:val="22"/>
          <w:szCs w:val="22"/>
        </w:rPr>
      </w:pPr>
      <w:r w:rsidRPr="00290994">
        <w:rPr>
          <w:rFonts w:ascii="Calibri" w:hAnsi="Calibri" w:cs="Calibri"/>
          <w:sz w:val="22"/>
          <w:szCs w:val="22"/>
        </w:rPr>
        <w:t>32 – 640 Zator</w:t>
      </w:r>
    </w:p>
    <w:p w14:paraId="7643C899" w14:textId="77777777" w:rsidR="00912EDC" w:rsidRPr="00290994" w:rsidRDefault="00912EDC" w:rsidP="00912EDC">
      <w:pPr>
        <w:spacing w:line="288" w:lineRule="auto"/>
        <w:rPr>
          <w:rFonts w:ascii="Calibri" w:hAnsi="Calibri" w:cs="Calibri"/>
          <w:b/>
          <w:bCs/>
          <w:sz w:val="22"/>
          <w:szCs w:val="22"/>
        </w:rPr>
      </w:pPr>
    </w:p>
    <w:p w14:paraId="21738AD9" w14:textId="77777777" w:rsidR="00912EDC" w:rsidRPr="00290994" w:rsidRDefault="00912EDC" w:rsidP="00912EDC">
      <w:pPr>
        <w:spacing w:line="288" w:lineRule="auto"/>
        <w:rPr>
          <w:rFonts w:ascii="Calibri" w:hAnsi="Calibri" w:cs="Calibri"/>
          <w:b/>
          <w:bCs/>
          <w:sz w:val="22"/>
          <w:szCs w:val="22"/>
        </w:rPr>
      </w:pPr>
      <w:r w:rsidRPr="00290994">
        <w:rPr>
          <w:rFonts w:ascii="Calibri" w:hAnsi="Calibri" w:cs="Calibri"/>
          <w:b/>
          <w:bCs/>
          <w:sz w:val="22"/>
          <w:szCs w:val="22"/>
        </w:rPr>
        <w:t xml:space="preserve">E mail: </w:t>
      </w:r>
      <w:r w:rsidRPr="00290994">
        <w:rPr>
          <w:rFonts w:ascii="Calibri" w:hAnsi="Calibri" w:cs="Calibri"/>
          <w:sz w:val="22"/>
          <w:szCs w:val="22"/>
        </w:rPr>
        <w:t>szozzator@gmail.com</w:t>
      </w:r>
    </w:p>
    <w:p w14:paraId="68A264A5" w14:textId="77777777" w:rsidR="00912EDC" w:rsidRPr="00290994" w:rsidRDefault="00912EDC" w:rsidP="00912EDC">
      <w:pPr>
        <w:spacing w:line="288" w:lineRule="auto"/>
        <w:rPr>
          <w:rFonts w:ascii="Calibri" w:hAnsi="Calibri" w:cs="Calibri"/>
          <w:sz w:val="22"/>
          <w:szCs w:val="22"/>
        </w:rPr>
      </w:pPr>
      <w:r w:rsidRPr="00290994">
        <w:rPr>
          <w:rFonts w:ascii="Calibri" w:hAnsi="Calibri" w:cs="Calibri"/>
          <w:b/>
          <w:bCs/>
          <w:sz w:val="22"/>
          <w:szCs w:val="22"/>
        </w:rPr>
        <w:t xml:space="preserve">strona internetowa: </w:t>
      </w:r>
      <w:hyperlink r:id="rId8" w:history="1">
        <w:r w:rsidRPr="00290994">
          <w:rPr>
            <w:rStyle w:val="Hipercze"/>
            <w:rFonts w:ascii="Calibri" w:hAnsi="Calibri" w:cs="Calibri"/>
            <w:sz w:val="22"/>
            <w:szCs w:val="22"/>
          </w:rPr>
          <w:t>www.przychodniazator.pl</w:t>
        </w:r>
      </w:hyperlink>
      <w:r w:rsidRPr="00290994">
        <w:rPr>
          <w:rFonts w:ascii="Calibri" w:hAnsi="Calibri" w:cs="Calibri"/>
          <w:sz w:val="22"/>
          <w:szCs w:val="22"/>
        </w:rPr>
        <w:t xml:space="preserve"> </w:t>
      </w:r>
    </w:p>
    <w:p w14:paraId="38FC0886" w14:textId="77777777" w:rsidR="00912EDC" w:rsidRDefault="00912EDC" w:rsidP="00912EDC">
      <w:pPr>
        <w:tabs>
          <w:tab w:val="left" w:pos="6159"/>
        </w:tabs>
        <w:spacing w:line="288" w:lineRule="auto"/>
        <w:rPr>
          <w:rFonts w:ascii="Calibri" w:hAnsi="Calibri" w:cs="Calibri"/>
          <w:b/>
          <w:bCs/>
          <w:sz w:val="22"/>
          <w:szCs w:val="22"/>
        </w:rPr>
      </w:pPr>
    </w:p>
    <w:p w14:paraId="37DFDCD0" w14:textId="77777777" w:rsidR="00912EDC" w:rsidRPr="00290994" w:rsidRDefault="00912EDC" w:rsidP="00912EDC">
      <w:pPr>
        <w:tabs>
          <w:tab w:val="left" w:pos="6159"/>
        </w:tabs>
        <w:spacing w:line="288" w:lineRule="auto"/>
        <w:rPr>
          <w:rFonts w:ascii="Calibri" w:hAnsi="Calibri" w:cs="Calibri"/>
          <w:b/>
          <w:bCs/>
          <w:sz w:val="22"/>
          <w:szCs w:val="22"/>
        </w:rPr>
      </w:pPr>
      <w:r w:rsidRPr="00290994">
        <w:rPr>
          <w:rFonts w:ascii="Calibri" w:hAnsi="Calibri" w:cs="Calibri"/>
          <w:b/>
          <w:bCs/>
          <w:sz w:val="22"/>
          <w:szCs w:val="22"/>
        </w:rPr>
        <w:t xml:space="preserve">Znak postępowania: </w:t>
      </w:r>
      <w:r w:rsidRPr="0090033A">
        <w:rPr>
          <w:rFonts w:ascii="Calibri" w:hAnsi="Calibri" w:cs="Calibri"/>
          <w:b/>
          <w:bCs/>
          <w:sz w:val="22"/>
          <w:szCs w:val="22"/>
        </w:rPr>
        <w:t>23/KONS/2026</w:t>
      </w:r>
    </w:p>
    <w:p w14:paraId="6ADD3732" w14:textId="77777777" w:rsidR="006E34EB" w:rsidRPr="006E34EB" w:rsidRDefault="006E34EB" w:rsidP="006E34EB">
      <w:pPr>
        <w:spacing w:line="288" w:lineRule="auto"/>
        <w:jc w:val="center"/>
        <w:rPr>
          <w:rFonts w:asciiTheme="minorHAnsi" w:hAnsiTheme="minorHAnsi" w:cstheme="minorHAnsi"/>
          <w:b/>
          <w:bCs/>
          <w:i/>
          <w:sz w:val="22"/>
          <w:szCs w:val="22"/>
        </w:rPr>
      </w:pPr>
    </w:p>
    <w:p w14:paraId="439B5E3E" w14:textId="77777777" w:rsidR="006E34EB" w:rsidRPr="006E34EB" w:rsidRDefault="006E34EB" w:rsidP="006E34EB">
      <w:pPr>
        <w:spacing w:line="288" w:lineRule="auto"/>
        <w:jc w:val="center"/>
        <w:rPr>
          <w:rFonts w:asciiTheme="minorHAnsi" w:hAnsiTheme="minorHAnsi" w:cstheme="minorHAnsi"/>
          <w:b/>
          <w:bCs/>
          <w:i/>
          <w:sz w:val="22"/>
          <w:szCs w:val="22"/>
        </w:rPr>
      </w:pPr>
    </w:p>
    <w:p w14:paraId="3A7B4BB6" w14:textId="77777777" w:rsidR="006E34EB" w:rsidRPr="006E34EB" w:rsidRDefault="006E34EB" w:rsidP="006E34EB">
      <w:pPr>
        <w:spacing w:line="288" w:lineRule="auto"/>
        <w:jc w:val="center"/>
        <w:rPr>
          <w:rFonts w:asciiTheme="minorHAnsi" w:hAnsiTheme="minorHAnsi" w:cstheme="minorHAnsi"/>
          <w:b/>
          <w:bCs/>
          <w:i/>
          <w:sz w:val="22"/>
          <w:szCs w:val="22"/>
        </w:rPr>
      </w:pPr>
    </w:p>
    <w:p w14:paraId="27146122" w14:textId="77777777" w:rsidR="006E34EB" w:rsidRPr="006E34EB" w:rsidRDefault="006E34EB" w:rsidP="006E34EB">
      <w:pPr>
        <w:spacing w:line="288" w:lineRule="auto"/>
        <w:jc w:val="center"/>
        <w:rPr>
          <w:rFonts w:asciiTheme="minorHAnsi" w:hAnsiTheme="minorHAnsi" w:cstheme="minorHAnsi"/>
          <w:b/>
          <w:bCs/>
          <w:i/>
          <w:sz w:val="22"/>
          <w:szCs w:val="22"/>
        </w:rPr>
      </w:pPr>
      <w:r w:rsidRPr="006E34EB">
        <w:rPr>
          <w:rFonts w:asciiTheme="minorHAnsi" w:hAnsiTheme="minorHAnsi" w:cstheme="minorHAnsi"/>
          <w:b/>
          <w:bCs/>
          <w:i/>
          <w:sz w:val="22"/>
          <w:szCs w:val="22"/>
        </w:rPr>
        <w:t>SPECYFIKACJA WARUNKÓW ZAMÓWIENIA</w:t>
      </w:r>
    </w:p>
    <w:p w14:paraId="53DF0AED" w14:textId="77777777" w:rsidR="006E34EB" w:rsidRPr="006E34EB" w:rsidRDefault="006E34EB" w:rsidP="006E34EB">
      <w:pPr>
        <w:spacing w:line="288" w:lineRule="auto"/>
        <w:jc w:val="center"/>
        <w:rPr>
          <w:rFonts w:asciiTheme="minorHAnsi" w:hAnsiTheme="minorHAnsi" w:cstheme="minorHAnsi"/>
          <w:b/>
          <w:i/>
          <w:sz w:val="22"/>
          <w:szCs w:val="22"/>
        </w:rPr>
      </w:pPr>
      <w:r w:rsidRPr="006E34EB">
        <w:rPr>
          <w:rFonts w:asciiTheme="minorHAnsi" w:hAnsiTheme="minorHAnsi" w:cstheme="minorHAnsi"/>
          <w:b/>
          <w:i/>
          <w:sz w:val="22"/>
          <w:szCs w:val="22"/>
        </w:rPr>
        <w:t>(SWZ)</w:t>
      </w:r>
    </w:p>
    <w:p w14:paraId="2EB2FB11" w14:textId="77777777" w:rsidR="006E34EB" w:rsidRPr="006E34EB" w:rsidRDefault="006E34EB" w:rsidP="006E34EB">
      <w:pPr>
        <w:spacing w:line="288" w:lineRule="auto"/>
        <w:jc w:val="center"/>
        <w:rPr>
          <w:rFonts w:asciiTheme="minorHAnsi" w:hAnsiTheme="minorHAnsi" w:cstheme="minorHAnsi"/>
          <w:b/>
          <w:i/>
          <w:sz w:val="22"/>
          <w:szCs w:val="22"/>
        </w:rPr>
      </w:pPr>
      <w:r w:rsidRPr="006E34EB">
        <w:rPr>
          <w:rFonts w:asciiTheme="minorHAnsi" w:hAnsiTheme="minorHAnsi" w:cstheme="minorHAnsi"/>
          <w:b/>
          <w:bCs/>
          <w:i/>
          <w:sz w:val="22"/>
          <w:szCs w:val="22"/>
        </w:rPr>
        <w:t>TRYB PODSTAWOWY BEZ NEGOCJACJI</w:t>
      </w:r>
    </w:p>
    <w:p w14:paraId="23569445" w14:textId="3E62DCF2" w:rsidR="006E34EB" w:rsidRPr="006E34EB" w:rsidRDefault="006E34EB" w:rsidP="006E34EB">
      <w:pPr>
        <w:spacing w:line="288" w:lineRule="auto"/>
        <w:jc w:val="center"/>
        <w:rPr>
          <w:rFonts w:asciiTheme="minorHAnsi" w:hAnsiTheme="minorHAnsi" w:cstheme="minorHAnsi"/>
          <w:b/>
          <w:i/>
          <w:sz w:val="22"/>
          <w:szCs w:val="22"/>
        </w:rPr>
      </w:pPr>
      <w:r w:rsidRPr="006E34EB">
        <w:rPr>
          <w:rFonts w:asciiTheme="minorHAnsi" w:hAnsiTheme="minorHAnsi" w:cstheme="minorHAnsi"/>
          <w:b/>
          <w:i/>
          <w:sz w:val="22"/>
          <w:szCs w:val="22"/>
        </w:rPr>
        <w:t xml:space="preserve">prowadzony zgodnie z postanowieniami ustawy z dnia 11 września 2019 r. – Prawo zamówień publicznych (tekst jedn. Dz. U. z 2024 r. poz. 1320 z </w:t>
      </w:r>
      <w:proofErr w:type="spellStart"/>
      <w:r w:rsidRPr="006E34EB">
        <w:rPr>
          <w:rFonts w:asciiTheme="minorHAnsi" w:hAnsiTheme="minorHAnsi" w:cstheme="minorHAnsi"/>
          <w:b/>
          <w:i/>
          <w:sz w:val="22"/>
          <w:szCs w:val="22"/>
        </w:rPr>
        <w:t>późn</w:t>
      </w:r>
      <w:proofErr w:type="spellEnd"/>
      <w:r w:rsidRPr="006E34EB">
        <w:rPr>
          <w:rFonts w:asciiTheme="minorHAnsi" w:hAnsiTheme="minorHAnsi" w:cstheme="minorHAnsi"/>
          <w:b/>
          <w:i/>
          <w:sz w:val="22"/>
          <w:szCs w:val="22"/>
        </w:rPr>
        <w:t xml:space="preserve">. zm.) </w:t>
      </w:r>
    </w:p>
    <w:p w14:paraId="60BC1568" w14:textId="77777777" w:rsidR="00A33286" w:rsidRPr="00EE3000" w:rsidRDefault="00A33286" w:rsidP="00A33286">
      <w:pPr>
        <w:spacing w:line="288" w:lineRule="auto"/>
        <w:jc w:val="center"/>
        <w:rPr>
          <w:rFonts w:ascii="Calibri" w:hAnsi="Calibri" w:cs="Calibri"/>
          <w:b/>
          <w:bCs/>
          <w:sz w:val="22"/>
          <w:szCs w:val="22"/>
        </w:rPr>
      </w:pPr>
      <w:r w:rsidRPr="00EE3000">
        <w:rPr>
          <w:rFonts w:ascii="Calibri" w:hAnsi="Calibri" w:cs="Calibri"/>
          <w:b/>
          <w:bCs/>
          <w:sz w:val="22"/>
          <w:szCs w:val="22"/>
        </w:rPr>
        <w:t xml:space="preserve">na </w:t>
      </w:r>
      <w:r>
        <w:rPr>
          <w:rFonts w:ascii="Calibri" w:hAnsi="Calibri" w:cs="Calibri"/>
          <w:b/>
          <w:bCs/>
          <w:sz w:val="22"/>
          <w:szCs w:val="22"/>
        </w:rPr>
        <w:t xml:space="preserve">roboty budowlane </w:t>
      </w:r>
      <w:r w:rsidRPr="00EE3000">
        <w:rPr>
          <w:rFonts w:ascii="Calibri" w:hAnsi="Calibri" w:cs="Calibri"/>
          <w:b/>
          <w:bCs/>
          <w:sz w:val="22"/>
          <w:szCs w:val="22"/>
        </w:rPr>
        <w:t>pn.:</w:t>
      </w:r>
    </w:p>
    <w:p w14:paraId="2A8E224E" w14:textId="77777777" w:rsidR="00A33286" w:rsidRPr="00EE3000" w:rsidRDefault="00A33286" w:rsidP="00A33286">
      <w:pPr>
        <w:spacing w:line="288" w:lineRule="auto"/>
        <w:jc w:val="center"/>
        <w:rPr>
          <w:rFonts w:ascii="Calibri" w:hAnsi="Calibri" w:cs="Calibri"/>
          <w:b/>
          <w:bCs/>
          <w:sz w:val="22"/>
          <w:szCs w:val="22"/>
        </w:rPr>
      </w:pPr>
      <w:bookmarkStart w:id="0" w:name="_Hlk221169236"/>
      <w:r w:rsidRPr="00EE3000">
        <w:rPr>
          <w:rFonts w:ascii="Calibri" w:hAnsi="Calibri" w:cs="Calibri"/>
          <w:b/>
          <w:bCs/>
          <w:sz w:val="22"/>
          <w:szCs w:val="22"/>
        </w:rPr>
        <w:t>„</w:t>
      </w:r>
      <w:r>
        <w:rPr>
          <w:rFonts w:ascii="Calibri" w:hAnsi="Calibri" w:cs="Calibri"/>
          <w:b/>
          <w:bCs/>
          <w:sz w:val="22"/>
          <w:szCs w:val="22"/>
        </w:rPr>
        <w:t>Roboty budowlane w zakresie modernizacji budynku SZOZ w Zatorze.</w:t>
      </w:r>
      <w:r w:rsidRPr="007E101D">
        <w:rPr>
          <w:rFonts w:ascii="Calibri" w:hAnsi="Calibri" w:cs="Calibri"/>
          <w:b/>
          <w:bCs/>
          <w:sz w:val="22"/>
          <w:szCs w:val="22"/>
        </w:rPr>
        <w:t>”</w:t>
      </w:r>
      <w:bookmarkEnd w:id="0"/>
      <w:r w:rsidRPr="00EE3000">
        <w:rPr>
          <w:rFonts w:ascii="Calibri" w:hAnsi="Calibri" w:cs="Calibri"/>
          <w:b/>
          <w:bCs/>
          <w:sz w:val="22"/>
          <w:szCs w:val="22"/>
        </w:rPr>
        <w:br/>
      </w:r>
    </w:p>
    <w:p w14:paraId="0C9A22A7" w14:textId="71C2FEF6" w:rsidR="006E34EB" w:rsidRPr="006E34EB" w:rsidRDefault="006E34EB" w:rsidP="00A33286">
      <w:pPr>
        <w:spacing w:line="288" w:lineRule="auto"/>
        <w:jc w:val="center"/>
        <w:rPr>
          <w:rFonts w:asciiTheme="minorHAnsi" w:hAnsiTheme="minorHAnsi" w:cstheme="minorHAnsi"/>
          <w:b/>
          <w:bCs/>
          <w:i/>
          <w:sz w:val="22"/>
          <w:szCs w:val="22"/>
        </w:rPr>
      </w:pPr>
    </w:p>
    <w:p w14:paraId="1030296D" w14:textId="77777777" w:rsidR="006E34EB" w:rsidRPr="006E34EB" w:rsidRDefault="006E34EB" w:rsidP="006E34EB">
      <w:pPr>
        <w:spacing w:line="288" w:lineRule="auto"/>
        <w:jc w:val="center"/>
        <w:rPr>
          <w:rFonts w:asciiTheme="minorHAnsi" w:hAnsiTheme="minorHAnsi" w:cstheme="minorHAnsi"/>
          <w:b/>
          <w:bCs/>
          <w:i/>
          <w:sz w:val="22"/>
          <w:szCs w:val="22"/>
        </w:rPr>
      </w:pPr>
    </w:p>
    <w:tbl>
      <w:tblPr>
        <w:tblW w:w="681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154"/>
        <w:gridCol w:w="4660"/>
      </w:tblGrid>
      <w:tr w:rsidR="006E34EB" w:rsidRPr="006E34EB" w14:paraId="360281E9" w14:textId="77777777" w:rsidTr="00177344">
        <w:trPr>
          <w:trHeight w:val="559"/>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2B1FC63" w14:textId="77777777" w:rsidR="006E34EB" w:rsidRPr="006E34EB" w:rsidRDefault="006E34EB" w:rsidP="006E34EB">
            <w:pPr>
              <w:spacing w:line="288" w:lineRule="auto"/>
              <w:jc w:val="center"/>
              <w:rPr>
                <w:rFonts w:asciiTheme="minorHAnsi" w:hAnsiTheme="minorHAnsi" w:cstheme="minorHAnsi"/>
                <w:b/>
                <w:i/>
                <w:sz w:val="22"/>
                <w:szCs w:val="22"/>
              </w:rPr>
            </w:pPr>
            <w:r w:rsidRPr="006E34EB">
              <w:rPr>
                <w:rFonts w:asciiTheme="minorHAnsi" w:hAnsiTheme="minorHAnsi" w:cstheme="minorHAnsi"/>
                <w:b/>
                <w:bCs/>
                <w:i/>
                <w:sz w:val="22"/>
                <w:szCs w:val="22"/>
              </w:rPr>
              <w:t>Oznaczenie Części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2C27E0" w14:textId="77777777" w:rsidR="006E34EB" w:rsidRPr="006E34EB" w:rsidRDefault="006E34EB" w:rsidP="006E34EB">
            <w:pPr>
              <w:spacing w:line="288" w:lineRule="auto"/>
              <w:jc w:val="center"/>
              <w:rPr>
                <w:rFonts w:asciiTheme="minorHAnsi" w:hAnsiTheme="minorHAnsi" w:cstheme="minorHAnsi"/>
                <w:b/>
                <w:i/>
                <w:sz w:val="22"/>
                <w:szCs w:val="22"/>
              </w:rPr>
            </w:pPr>
            <w:r w:rsidRPr="006E34EB">
              <w:rPr>
                <w:rFonts w:asciiTheme="minorHAnsi" w:hAnsiTheme="minorHAnsi" w:cstheme="minorHAnsi"/>
                <w:b/>
                <w:bCs/>
                <w:i/>
                <w:sz w:val="22"/>
                <w:szCs w:val="22"/>
              </w:rPr>
              <w:t>Nazwa Części</w:t>
            </w:r>
          </w:p>
        </w:tc>
      </w:tr>
      <w:tr w:rsidR="006E34EB" w:rsidRPr="006E34EB" w14:paraId="4F213BB9" w14:textId="77777777" w:rsidTr="00177344">
        <w:trPr>
          <w:trHeight w:val="515"/>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3E90B4" w14:textId="77777777" w:rsidR="006E34EB" w:rsidRPr="006E34EB" w:rsidRDefault="006E34EB" w:rsidP="006E34EB">
            <w:pPr>
              <w:spacing w:line="288" w:lineRule="auto"/>
              <w:jc w:val="center"/>
              <w:rPr>
                <w:rFonts w:asciiTheme="minorHAnsi" w:hAnsiTheme="minorHAnsi" w:cstheme="minorHAnsi"/>
                <w:b/>
                <w:i/>
                <w:sz w:val="22"/>
                <w:szCs w:val="22"/>
              </w:rPr>
            </w:pPr>
            <w:r w:rsidRPr="006E34EB">
              <w:rPr>
                <w:rFonts w:asciiTheme="minorHAnsi" w:hAnsiTheme="minorHAnsi" w:cstheme="minorHAnsi"/>
                <w:b/>
                <w:bCs/>
                <w:i/>
                <w:sz w:val="22"/>
                <w:szCs w:val="22"/>
              </w:rPr>
              <w:t>Część II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4200B1" w14:textId="462D691E" w:rsidR="006E34EB" w:rsidRPr="006E34EB" w:rsidRDefault="006E34EB" w:rsidP="006E34EB">
            <w:pPr>
              <w:spacing w:line="288" w:lineRule="auto"/>
              <w:jc w:val="center"/>
              <w:rPr>
                <w:rFonts w:asciiTheme="minorHAnsi" w:hAnsiTheme="minorHAnsi" w:cstheme="minorHAnsi"/>
                <w:b/>
                <w:i/>
                <w:sz w:val="22"/>
                <w:szCs w:val="22"/>
              </w:rPr>
            </w:pPr>
            <w:r w:rsidRPr="006E34EB">
              <w:rPr>
                <w:rFonts w:asciiTheme="minorHAnsi" w:hAnsiTheme="minorHAnsi" w:cstheme="minorHAnsi"/>
                <w:b/>
                <w:bCs/>
                <w:i/>
                <w:sz w:val="22"/>
                <w:szCs w:val="22"/>
              </w:rPr>
              <w:t xml:space="preserve">Projektowane postanowienia umowy (wzór umowy) </w:t>
            </w:r>
          </w:p>
        </w:tc>
      </w:tr>
    </w:tbl>
    <w:p w14:paraId="48FD159A" w14:textId="77777777" w:rsidR="006E34EB" w:rsidRPr="006E34EB" w:rsidRDefault="006E34EB" w:rsidP="006E34EB">
      <w:pPr>
        <w:spacing w:line="288" w:lineRule="auto"/>
        <w:jc w:val="center"/>
        <w:rPr>
          <w:rFonts w:asciiTheme="minorHAnsi" w:hAnsiTheme="minorHAnsi" w:cstheme="minorHAnsi"/>
          <w:b/>
          <w:i/>
          <w:sz w:val="22"/>
          <w:szCs w:val="22"/>
        </w:rPr>
      </w:pPr>
    </w:p>
    <w:p w14:paraId="1FBBF9C3" w14:textId="14314319" w:rsidR="006E34EB" w:rsidRPr="006E34EB" w:rsidRDefault="006E34EB" w:rsidP="006E34EB">
      <w:pPr>
        <w:rPr>
          <w:rFonts w:asciiTheme="minorHAnsi" w:hAnsiTheme="minorHAnsi" w:cstheme="minorHAnsi"/>
          <w:b/>
          <w:i/>
          <w:sz w:val="22"/>
          <w:szCs w:val="22"/>
        </w:rPr>
      </w:pPr>
      <w:r>
        <w:rPr>
          <w:rFonts w:asciiTheme="minorHAnsi" w:hAnsiTheme="minorHAnsi" w:cstheme="minorHAnsi"/>
          <w:b/>
          <w:i/>
          <w:sz w:val="22"/>
          <w:szCs w:val="22"/>
        </w:rPr>
        <w:br w:type="page"/>
      </w:r>
    </w:p>
    <w:p w14:paraId="49DCF0A5" w14:textId="77777777" w:rsidR="003E676C" w:rsidRPr="00795BA9" w:rsidRDefault="003E676C" w:rsidP="00795BA9">
      <w:pPr>
        <w:spacing w:line="288" w:lineRule="auto"/>
        <w:jc w:val="center"/>
        <w:rPr>
          <w:rFonts w:asciiTheme="minorHAnsi" w:hAnsiTheme="minorHAnsi" w:cstheme="minorHAnsi"/>
          <w:b/>
          <w:i/>
          <w:sz w:val="22"/>
          <w:szCs w:val="22"/>
        </w:rPr>
      </w:pPr>
    </w:p>
    <w:p w14:paraId="3C08C188" w14:textId="77777777" w:rsidR="00A62012" w:rsidRPr="00795BA9" w:rsidRDefault="00A62012" w:rsidP="00795BA9">
      <w:pPr>
        <w:spacing w:line="288" w:lineRule="auto"/>
        <w:jc w:val="center"/>
        <w:rPr>
          <w:rFonts w:asciiTheme="minorHAnsi" w:hAnsiTheme="minorHAnsi" w:cstheme="minorHAnsi"/>
          <w:b/>
          <w:i/>
          <w:sz w:val="22"/>
          <w:szCs w:val="22"/>
        </w:rPr>
      </w:pPr>
      <w:r w:rsidRPr="00795BA9">
        <w:rPr>
          <w:rFonts w:asciiTheme="minorHAnsi" w:hAnsiTheme="minorHAnsi" w:cstheme="minorHAnsi"/>
          <w:b/>
          <w:i/>
          <w:sz w:val="22"/>
          <w:szCs w:val="22"/>
        </w:rPr>
        <w:t>UMOWA</w:t>
      </w:r>
    </w:p>
    <w:p w14:paraId="36F56535" w14:textId="77777777" w:rsidR="00A62012" w:rsidRPr="00795BA9" w:rsidRDefault="00A62012" w:rsidP="00795BA9">
      <w:pPr>
        <w:spacing w:line="288" w:lineRule="auto"/>
        <w:jc w:val="center"/>
        <w:rPr>
          <w:rFonts w:asciiTheme="minorHAnsi" w:hAnsiTheme="minorHAnsi" w:cstheme="minorHAnsi"/>
          <w:sz w:val="22"/>
          <w:szCs w:val="22"/>
        </w:rPr>
      </w:pPr>
      <w:r w:rsidRPr="00795BA9">
        <w:rPr>
          <w:rFonts w:asciiTheme="minorHAnsi" w:hAnsiTheme="minorHAnsi" w:cstheme="minorHAnsi"/>
          <w:b/>
          <w:i/>
          <w:sz w:val="22"/>
          <w:szCs w:val="22"/>
        </w:rPr>
        <w:t>NR: ..........................</w:t>
      </w:r>
    </w:p>
    <w:p w14:paraId="7F38842F" w14:textId="77777777" w:rsidR="00A62012" w:rsidRPr="00795BA9" w:rsidRDefault="002B1590" w:rsidP="00795BA9">
      <w:pPr>
        <w:spacing w:line="288" w:lineRule="auto"/>
        <w:jc w:val="center"/>
        <w:rPr>
          <w:rFonts w:asciiTheme="minorHAnsi" w:hAnsiTheme="minorHAnsi" w:cstheme="minorHAnsi"/>
          <w:b/>
          <w:i/>
          <w:sz w:val="22"/>
          <w:szCs w:val="22"/>
        </w:rPr>
      </w:pPr>
      <w:r w:rsidRPr="00795BA9">
        <w:rPr>
          <w:rFonts w:asciiTheme="minorHAnsi" w:hAnsiTheme="minorHAnsi" w:cstheme="minorHAnsi"/>
          <w:b/>
          <w:i/>
          <w:sz w:val="22"/>
          <w:szCs w:val="22"/>
        </w:rPr>
        <w:t>- wzór-</w:t>
      </w:r>
    </w:p>
    <w:p w14:paraId="3633E86D" w14:textId="77777777" w:rsidR="002B1590" w:rsidRPr="00795BA9" w:rsidRDefault="002B1590" w:rsidP="00795BA9">
      <w:pPr>
        <w:spacing w:line="288" w:lineRule="auto"/>
        <w:jc w:val="center"/>
        <w:rPr>
          <w:rFonts w:asciiTheme="minorHAnsi" w:hAnsiTheme="minorHAnsi" w:cstheme="minorHAnsi"/>
          <w:b/>
          <w:sz w:val="22"/>
          <w:szCs w:val="22"/>
        </w:rPr>
      </w:pPr>
    </w:p>
    <w:p w14:paraId="7632FCBC" w14:textId="21118A5E" w:rsidR="00E64CFF" w:rsidRPr="00795BA9" w:rsidRDefault="00A62012" w:rsidP="00795BA9">
      <w:pPr>
        <w:spacing w:line="288" w:lineRule="auto"/>
        <w:jc w:val="both"/>
        <w:rPr>
          <w:rFonts w:asciiTheme="minorHAnsi" w:hAnsiTheme="minorHAnsi" w:cstheme="minorHAnsi"/>
          <w:iCs/>
          <w:sz w:val="22"/>
          <w:szCs w:val="22"/>
        </w:rPr>
      </w:pPr>
      <w:r w:rsidRPr="00795BA9">
        <w:rPr>
          <w:rFonts w:asciiTheme="minorHAnsi" w:hAnsiTheme="minorHAnsi" w:cstheme="minorHAnsi"/>
          <w:iCs/>
          <w:sz w:val="22"/>
          <w:szCs w:val="22"/>
        </w:rPr>
        <w:t xml:space="preserve">Na </w:t>
      </w:r>
      <w:r w:rsidR="0020740F" w:rsidRPr="00795BA9">
        <w:rPr>
          <w:rFonts w:asciiTheme="minorHAnsi" w:hAnsiTheme="minorHAnsi" w:cstheme="minorHAnsi"/>
          <w:iCs/>
          <w:sz w:val="22"/>
          <w:szCs w:val="22"/>
        </w:rPr>
        <w:t xml:space="preserve">wykonanie </w:t>
      </w:r>
      <w:r w:rsidRPr="00795BA9">
        <w:rPr>
          <w:rFonts w:asciiTheme="minorHAnsi" w:hAnsiTheme="minorHAnsi" w:cstheme="minorHAnsi"/>
          <w:iCs/>
          <w:sz w:val="22"/>
          <w:szCs w:val="22"/>
        </w:rPr>
        <w:t xml:space="preserve">robót </w:t>
      </w:r>
      <w:r w:rsidR="00E64CFF" w:rsidRPr="00795BA9">
        <w:rPr>
          <w:rFonts w:asciiTheme="minorHAnsi" w:hAnsiTheme="minorHAnsi" w:cstheme="minorHAnsi"/>
          <w:iCs/>
          <w:sz w:val="22"/>
          <w:szCs w:val="22"/>
        </w:rPr>
        <w:t xml:space="preserve">budowalnych </w:t>
      </w:r>
      <w:r w:rsidR="00795BA9" w:rsidRPr="00795BA9">
        <w:rPr>
          <w:rFonts w:asciiTheme="minorHAnsi" w:hAnsiTheme="minorHAnsi" w:cstheme="minorHAnsi"/>
          <w:b/>
          <w:bCs/>
          <w:iCs/>
          <w:sz w:val="22"/>
          <w:szCs w:val="22"/>
        </w:rPr>
        <w:t>Roboty budowlane w zakresie modernizacji budynku SZOZ w Zatorze.”</w:t>
      </w:r>
    </w:p>
    <w:p w14:paraId="73D3F44B" w14:textId="77777777" w:rsidR="00CA1719" w:rsidRPr="00795BA9" w:rsidRDefault="00CA1719" w:rsidP="00795BA9">
      <w:pPr>
        <w:spacing w:line="288" w:lineRule="auto"/>
        <w:rPr>
          <w:rFonts w:asciiTheme="minorHAnsi" w:hAnsiTheme="minorHAnsi" w:cstheme="minorHAnsi"/>
          <w:b/>
          <w:i/>
          <w:sz w:val="22"/>
          <w:szCs w:val="22"/>
        </w:rPr>
      </w:pPr>
    </w:p>
    <w:p w14:paraId="2EC6F5ED" w14:textId="6CD29850" w:rsidR="00A62012" w:rsidRPr="00795BA9" w:rsidRDefault="00A62012" w:rsidP="00795BA9">
      <w:pPr>
        <w:autoSpaceDE w:val="0"/>
        <w:autoSpaceDN w:val="0"/>
        <w:adjustRightIn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Niniejsza Umowa została zawarta dnia ............</w:t>
      </w:r>
      <w:r w:rsidR="003E676C" w:rsidRPr="00795BA9">
        <w:rPr>
          <w:rFonts w:asciiTheme="minorHAnsi" w:hAnsiTheme="minorHAnsi" w:cstheme="minorHAnsi"/>
          <w:sz w:val="22"/>
          <w:szCs w:val="22"/>
        </w:rPr>
        <w:t>........ 202</w:t>
      </w:r>
      <w:r w:rsidR="00795BA9">
        <w:rPr>
          <w:rFonts w:asciiTheme="minorHAnsi" w:hAnsiTheme="minorHAnsi" w:cstheme="minorHAnsi"/>
          <w:sz w:val="22"/>
          <w:szCs w:val="22"/>
        </w:rPr>
        <w:t>6</w:t>
      </w:r>
      <w:r w:rsidR="001128D3" w:rsidRPr="00795BA9">
        <w:rPr>
          <w:rFonts w:asciiTheme="minorHAnsi" w:hAnsiTheme="minorHAnsi" w:cstheme="minorHAnsi"/>
          <w:sz w:val="22"/>
          <w:szCs w:val="22"/>
        </w:rPr>
        <w:t xml:space="preserve"> </w:t>
      </w:r>
      <w:r w:rsidRPr="00795BA9">
        <w:rPr>
          <w:rFonts w:asciiTheme="minorHAnsi" w:hAnsiTheme="minorHAnsi" w:cstheme="minorHAnsi"/>
          <w:sz w:val="22"/>
          <w:szCs w:val="22"/>
        </w:rPr>
        <w:t xml:space="preserve">roku w ................................... pomiędzy; </w:t>
      </w:r>
    </w:p>
    <w:p w14:paraId="21D55FEA" w14:textId="77777777" w:rsidR="00A62012" w:rsidRPr="00795BA9" w:rsidRDefault="00A62012" w:rsidP="00795BA9">
      <w:pPr>
        <w:autoSpaceDE w:val="0"/>
        <w:autoSpaceDN w:val="0"/>
        <w:adjustRightInd w:val="0"/>
        <w:spacing w:line="288" w:lineRule="auto"/>
        <w:jc w:val="both"/>
        <w:rPr>
          <w:rFonts w:asciiTheme="minorHAnsi" w:hAnsiTheme="minorHAnsi" w:cstheme="minorHAnsi"/>
          <w:b/>
          <w:sz w:val="22"/>
          <w:szCs w:val="22"/>
        </w:rPr>
      </w:pPr>
    </w:p>
    <w:p w14:paraId="2D701A25" w14:textId="77777777" w:rsidR="00795BA9" w:rsidRPr="00795BA9" w:rsidRDefault="00795BA9" w:rsidP="00795BA9">
      <w:pPr>
        <w:snapToGri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Samodzielny Zakład Opieki Zdrowotnej w Zatorze</w:t>
      </w:r>
    </w:p>
    <w:p w14:paraId="40A7B8A3" w14:textId="77777777" w:rsidR="00795BA9" w:rsidRPr="00795BA9" w:rsidRDefault="00795BA9" w:rsidP="00795BA9">
      <w:pPr>
        <w:snapToGri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 xml:space="preserve">ul. Leszka </w:t>
      </w:r>
      <w:proofErr w:type="spellStart"/>
      <w:r w:rsidRPr="00795BA9">
        <w:rPr>
          <w:rFonts w:asciiTheme="minorHAnsi" w:hAnsiTheme="minorHAnsi" w:cstheme="minorHAnsi"/>
          <w:sz w:val="22"/>
          <w:szCs w:val="22"/>
        </w:rPr>
        <w:t>Palimąki</w:t>
      </w:r>
      <w:proofErr w:type="spellEnd"/>
      <w:r w:rsidRPr="00795BA9">
        <w:rPr>
          <w:rFonts w:asciiTheme="minorHAnsi" w:hAnsiTheme="minorHAnsi" w:cstheme="minorHAnsi"/>
          <w:sz w:val="22"/>
          <w:szCs w:val="22"/>
        </w:rPr>
        <w:t xml:space="preserve"> 2 </w:t>
      </w:r>
    </w:p>
    <w:p w14:paraId="7D630BB8" w14:textId="77777777" w:rsidR="00795BA9" w:rsidRPr="00795BA9" w:rsidRDefault="00795BA9" w:rsidP="00795BA9">
      <w:pPr>
        <w:snapToGri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32 – 640 Zator</w:t>
      </w:r>
    </w:p>
    <w:p w14:paraId="0C16A7E5" w14:textId="77777777" w:rsidR="0020740F" w:rsidRPr="00795BA9" w:rsidRDefault="0020740F" w:rsidP="00795BA9">
      <w:pPr>
        <w:snapToGri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reprezentowana przez: …………………………</w:t>
      </w:r>
    </w:p>
    <w:p w14:paraId="5C33A8EC" w14:textId="77777777" w:rsidR="0020740F" w:rsidRPr="00795BA9" w:rsidRDefault="0020740F" w:rsidP="00795BA9">
      <w:pPr>
        <w:snapToGrid w:val="0"/>
        <w:spacing w:line="288" w:lineRule="auto"/>
        <w:jc w:val="both"/>
        <w:rPr>
          <w:rFonts w:asciiTheme="minorHAnsi" w:hAnsiTheme="minorHAnsi" w:cstheme="minorHAnsi"/>
          <w:b/>
          <w:sz w:val="22"/>
          <w:szCs w:val="22"/>
        </w:rPr>
      </w:pPr>
      <w:r w:rsidRPr="00795BA9">
        <w:rPr>
          <w:rFonts w:asciiTheme="minorHAnsi" w:hAnsiTheme="minorHAnsi" w:cstheme="minorHAnsi"/>
          <w:sz w:val="22"/>
          <w:szCs w:val="22"/>
        </w:rPr>
        <w:t>zwaną dalej</w:t>
      </w:r>
      <w:r w:rsidRPr="00795BA9">
        <w:rPr>
          <w:rFonts w:asciiTheme="minorHAnsi" w:hAnsiTheme="minorHAnsi" w:cstheme="minorHAnsi"/>
          <w:b/>
          <w:sz w:val="22"/>
          <w:szCs w:val="22"/>
        </w:rPr>
        <w:t xml:space="preserve"> „Zamawiającym”</w:t>
      </w:r>
    </w:p>
    <w:p w14:paraId="44E4506F" w14:textId="77777777" w:rsidR="0020740F" w:rsidRPr="00795BA9" w:rsidRDefault="0020740F" w:rsidP="00795BA9">
      <w:pPr>
        <w:snapToGrid w:val="0"/>
        <w:spacing w:line="288" w:lineRule="auto"/>
        <w:jc w:val="both"/>
        <w:rPr>
          <w:rFonts w:asciiTheme="minorHAnsi" w:hAnsiTheme="minorHAnsi" w:cstheme="minorHAnsi"/>
          <w:b/>
          <w:sz w:val="22"/>
          <w:szCs w:val="22"/>
        </w:rPr>
      </w:pPr>
    </w:p>
    <w:p w14:paraId="05EE7EFB" w14:textId="77777777" w:rsidR="00A62012" w:rsidRPr="00795BA9" w:rsidRDefault="00A62012" w:rsidP="00795BA9">
      <w:pPr>
        <w:autoSpaceDE w:val="0"/>
        <w:autoSpaceDN w:val="0"/>
        <w:adjustRightIn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a</w:t>
      </w:r>
    </w:p>
    <w:p w14:paraId="298A0FB1" w14:textId="77777777" w:rsidR="001B1341" w:rsidRPr="00795BA9" w:rsidRDefault="001B1341" w:rsidP="00795BA9">
      <w:pPr>
        <w:snapToGrid w:val="0"/>
        <w:spacing w:line="288" w:lineRule="auto"/>
        <w:jc w:val="both"/>
        <w:rPr>
          <w:rFonts w:asciiTheme="minorHAnsi" w:hAnsiTheme="minorHAnsi" w:cstheme="minorHAnsi"/>
          <w:b/>
          <w:sz w:val="22"/>
          <w:szCs w:val="22"/>
        </w:rPr>
      </w:pPr>
      <w:r w:rsidRPr="00795BA9">
        <w:rPr>
          <w:rFonts w:asciiTheme="minorHAnsi" w:hAnsiTheme="minorHAnsi" w:cstheme="minorHAnsi"/>
          <w:b/>
          <w:sz w:val="22"/>
          <w:szCs w:val="22"/>
        </w:rPr>
        <w:t>………………………………………………………………………………</w:t>
      </w:r>
    </w:p>
    <w:p w14:paraId="3088CF18" w14:textId="77777777" w:rsidR="001B1341" w:rsidRPr="00795BA9" w:rsidRDefault="001B1341" w:rsidP="00795BA9">
      <w:pPr>
        <w:snapToGrid w:val="0"/>
        <w:spacing w:line="288" w:lineRule="auto"/>
        <w:jc w:val="both"/>
        <w:rPr>
          <w:rFonts w:asciiTheme="minorHAnsi" w:hAnsiTheme="minorHAnsi" w:cstheme="minorHAnsi"/>
          <w:sz w:val="22"/>
          <w:szCs w:val="22"/>
        </w:rPr>
      </w:pPr>
      <w:r w:rsidRPr="00795BA9">
        <w:rPr>
          <w:rFonts w:asciiTheme="minorHAnsi" w:hAnsiTheme="minorHAnsi" w:cstheme="minorHAnsi"/>
          <w:b/>
          <w:sz w:val="22"/>
          <w:szCs w:val="22"/>
        </w:rPr>
        <w:t xml:space="preserve">z </w:t>
      </w:r>
      <w:r w:rsidRPr="00795BA9">
        <w:rPr>
          <w:rFonts w:asciiTheme="minorHAnsi" w:hAnsiTheme="minorHAnsi" w:cstheme="minorHAnsi"/>
          <w:sz w:val="22"/>
          <w:szCs w:val="22"/>
        </w:rPr>
        <w:t>siedzibą w……………………………………………………., wpisaną do Krajowego Rejestru Sądowego prowadzonym przez Sąd Rejonowy ………………………………………..</w:t>
      </w:r>
      <w:r w:rsidRPr="00795BA9">
        <w:rPr>
          <w:rFonts w:asciiTheme="minorHAnsi" w:hAnsiTheme="minorHAnsi" w:cstheme="minorHAnsi"/>
          <w:sz w:val="22"/>
          <w:szCs w:val="22"/>
        </w:rPr>
        <w:br/>
        <w:t>pod numerem KRS: …………………….</w:t>
      </w:r>
    </w:p>
    <w:p w14:paraId="0B7DA4BD" w14:textId="77777777" w:rsidR="001B1341" w:rsidRPr="00795BA9" w:rsidRDefault="001B1341" w:rsidP="00795BA9">
      <w:pPr>
        <w:snapToGrid w:val="0"/>
        <w:spacing w:line="288" w:lineRule="auto"/>
        <w:rPr>
          <w:rFonts w:asciiTheme="minorHAnsi" w:hAnsiTheme="minorHAnsi" w:cstheme="minorHAnsi"/>
          <w:sz w:val="22"/>
          <w:szCs w:val="22"/>
        </w:rPr>
      </w:pPr>
      <w:r w:rsidRPr="00795BA9">
        <w:rPr>
          <w:rFonts w:asciiTheme="minorHAnsi" w:hAnsiTheme="minorHAnsi" w:cstheme="minorHAnsi"/>
          <w:sz w:val="22"/>
          <w:szCs w:val="22"/>
        </w:rPr>
        <w:t>NIP: ………………….</w:t>
      </w:r>
    </w:p>
    <w:p w14:paraId="6E25920B" w14:textId="77777777" w:rsidR="001B1341" w:rsidRPr="00795BA9" w:rsidRDefault="001B1341" w:rsidP="00795BA9">
      <w:pPr>
        <w:snapToGrid w:val="0"/>
        <w:spacing w:line="288" w:lineRule="auto"/>
        <w:rPr>
          <w:rFonts w:asciiTheme="minorHAnsi" w:hAnsiTheme="minorHAnsi" w:cstheme="minorHAnsi"/>
          <w:sz w:val="22"/>
          <w:szCs w:val="22"/>
        </w:rPr>
      </w:pPr>
      <w:r w:rsidRPr="00795BA9">
        <w:rPr>
          <w:rFonts w:asciiTheme="minorHAnsi" w:hAnsiTheme="minorHAnsi" w:cstheme="minorHAnsi"/>
          <w:sz w:val="22"/>
          <w:szCs w:val="22"/>
        </w:rPr>
        <w:t>REGON: …………….</w:t>
      </w:r>
    </w:p>
    <w:p w14:paraId="3260905B" w14:textId="77777777" w:rsidR="00A62012" w:rsidRPr="00795BA9" w:rsidRDefault="00A62012" w:rsidP="00795BA9">
      <w:pPr>
        <w:autoSpaceDE w:val="0"/>
        <w:autoSpaceDN w:val="0"/>
        <w:adjustRightInd w:val="0"/>
        <w:spacing w:line="288" w:lineRule="auto"/>
        <w:jc w:val="both"/>
        <w:rPr>
          <w:rFonts w:asciiTheme="minorHAnsi" w:hAnsiTheme="minorHAnsi" w:cstheme="minorHAnsi"/>
          <w:sz w:val="22"/>
          <w:szCs w:val="22"/>
        </w:rPr>
      </w:pPr>
    </w:p>
    <w:p w14:paraId="3D8EBD50" w14:textId="77777777" w:rsidR="00A62012" w:rsidRPr="00795BA9" w:rsidRDefault="00A62012" w:rsidP="00795BA9">
      <w:pPr>
        <w:autoSpaceDE w:val="0"/>
        <w:autoSpaceDN w:val="0"/>
        <w:adjustRightIn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 xml:space="preserve">zwanym dalej </w:t>
      </w:r>
      <w:r w:rsidRPr="00795BA9">
        <w:rPr>
          <w:rFonts w:asciiTheme="minorHAnsi" w:hAnsiTheme="minorHAnsi" w:cstheme="minorHAnsi"/>
          <w:b/>
          <w:sz w:val="22"/>
          <w:szCs w:val="22"/>
        </w:rPr>
        <w:t>Wykonawcą</w:t>
      </w:r>
    </w:p>
    <w:p w14:paraId="28018021" w14:textId="77777777" w:rsidR="00A62012" w:rsidRPr="00795BA9" w:rsidRDefault="00A62012" w:rsidP="00795BA9">
      <w:pPr>
        <w:autoSpaceDE w:val="0"/>
        <w:autoSpaceDN w:val="0"/>
        <w:adjustRightIn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reprezentowanym przez:</w:t>
      </w:r>
    </w:p>
    <w:p w14:paraId="5C9D3233" w14:textId="77777777" w:rsidR="00A62012" w:rsidRPr="00795BA9" w:rsidRDefault="00A62012" w:rsidP="00795BA9">
      <w:pPr>
        <w:autoSpaceDE w:val="0"/>
        <w:autoSpaceDN w:val="0"/>
        <w:adjustRightIn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w:t>
      </w:r>
    </w:p>
    <w:p w14:paraId="159BC1EB" w14:textId="77777777" w:rsidR="00A62012" w:rsidRPr="00795BA9" w:rsidRDefault="00A62012" w:rsidP="00795BA9">
      <w:pPr>
        <w:autoSpaceDE w:val="0"/>
        <w:autoSpaceDN w:val="0"/>
        <w:adjustRightInd w:val="0"/>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w:t>
      </w:r>
    </w:p>
    <w:p w14:paraId="6FE1CA94" w14:textId="77777777" w:rsidR="0020740F" w:rsidRPr="00795BA9" w:rsidRDefault="0020740F" w:rsidP="00795BA9">
      <w:pPr>
        <w:autoSpaceDE w:val="0"/>
        <w:autoSpaceDN w:val="0"/>
        <w:adjustRightInd w:val="0"/>
        <w:spacing w:line="288" w:lineRule="auto"/>
        <w:jc w:val="both"/>
        <w:rPr>
          <w:rFonts w:asciiTheme="minorHAnsi" w:hAnsiTheme="minorHAnsi" w:cstheme="minorHAnsi"/>
          <w:sz w:val="22"/>
          <w:szCs w:val="22"/>
        </w:rPr>
      </w:pPr>
    </w:p>
    <w:p w14:paraId="144CCE19" w14:textId="0D4B63C3" w:rsidR="00A76E04" w:rsidRPr="00795BA9" w:rsidRDefault="00A62012"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 xml:space="preserve">§ 1 </w:t>
      </w:r>
    </w:p>
    <w:p w14:paraId="618B560B" w14:textId="77777777" w:rsidR="00A62012" w:rsidRPr="00795BA9" w:rsidRDefault="00A62012"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Interpretacja</w:t>
      </w:r>
    </w:p>
    <w:p w14:paraId="3970D058" w14:textId="77777777" w:rsidR="00A62012" w:rsidRPr="00795BA9" w:rsidRDefault="00A62012" w:rsidP="00795BA9">
      <w:pPr>
        <w:autoSpaceDE w:val="0"/>
        <w:autoSpaceDN w:val="0"/>
        <w:adjustRightInd w:val="0"/>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1.</w:t>
      </w:r>
      <w:r w:rsidRPr="00795BA9">
        <w:rPr>
          <w:rFonts w:asciiTheme="minorHAnsi" w:hAnsiTheme="minorHAnsi" w:cstheme="minorHAnsi"/>
          <w:sz w:val="22"/>
          <w:szCs w:val="22"/>
        </w:rPr>
        <w:tab/>
        <w:t>Integralne części niniejszej Umowy stanowią następujące dokumenty:</w:t>
      </w:r>
    </w:p>
    <w:p w14:paraId="37F58C79" w14:textId="10DCB8D6" w:rsidR="00A62012" w:rsidRPr="00795BA9" w:rsidRDefault="00A62012" w:rsidP="00795BA9">
      <w:pPr>
        <w:autoSpaceDE w:val="0"/>
        <w:autoSpaceDN w:val="0"/>
        <w:adjustRightInd w:val="0"/>
        <w:spacing w:line="288" w:lineRule="auto"/>
        <w:ind w:left="709" w:hanging="284"/>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r>
      <w:r w:rsidRPr="00795BA9">
        <w:rPr>
          <w:rFonts w:asciiTheme="minorHAnsi" w:hAnsiTheme="minorHAnsi" w:cstheme="minorHAnsi"/>
          <w:b/>
          <w:sz w:val="22"/>
          <w:szCs w:val="22"/>
        </w:rPr>
        <w:t>Załącznik nr 1</w:t>
      </w:r>
      <w:r w:rsidRPr="00795BA9">
        <w:rPr>
          <w:rFonts w:asciiTheme="minorHAnsi" w:hAnsiTheme="minorHAnsi" w:cstheme="minorHAnsi"/>
          <w:sz w:val="22"/>
          <w:szCs w:val="22"/>
        </w:rPr>
        <w:t xml:space="preserve"> </w:t>
      </w:r>
      <w:r w:rsidR="00E26D1C" w:rsidRPr="00795BA9">
        <w:rPr>
          <w:rFonts w:asciiTheme="minorHAnsi" w:hAnsiTheme="minorHAnsi" w:cstheme="minorHAnsi"/>
          <w:sz w:val="22"/>
          <w:szCs w:val="22"/>
        </w:rPr>
        <w:t>–</w:t>
      </w:r>
      <w:r w:rsidRPr="00795BA9">
        <w:rPr>
          <w:rFonts w:asciiTheme="minorHAnsi" w:hAnsiTheme="minorHAnsi" w:cstheme="minorHAnsi"/>
          <w:sz w:val="22"/>
          <w:szCs w:val="22"/>
        </w:rPr>
        <w:t xml:space="preserve"> </w:t>
      </w:r>
      <w:r w:rsidR="008E519C">
        <w:rPr>
          <w:rFonts w:asciiTheme="minorHAnsi" w:hAnsiTheme="minorHAnsi" w:cstheme="minorHAnsi"/>
          <w:sz w:val="22"/>
          <w:szCs w:val="22"/>
        </w:rPr>
        <w:t xml:space="preserve">Specyfikacja Warunków Zamówienia </w:t>
      </w:r>
      <w:r w:rsidR="00E26D1C" w:rsidRPr="00795BA9">
        <w:rPr>
          <w:rFonts w:asciiTheme="minorHAnsi" w:hAnsiTheme="minorHAnsi" w:cstheme="minorHAnsi"/>
          <w:sz w:val="22"/>
          <w:szCs w:val="22"/>
        </w:rPr>
        <w:t>zwane również „</w:t>
      </w:r>
      <w:r w:rsidR="008E519C">
        <w:rPr>
          <w:rFonts w:asciiTheme="minorHAnsi" w:hAnsiTheme="minorHAnsi" w:cstheme="minorHAnsi"/>
          <w:sz w:val="22"/>
          <w:szCs w:val="22"/>
        </w:rPr>
        <w:t>SWZ</w:t>
      </w:r>
      <w:r w:rsidR="00E26D1C" w:rsidRPr="00795BA9">
        <w:rPr>
          <w:rFonts w:asciiTheme="minorHAnsi" w:hAnsiTheme="minorHAnsi" w:cstheme="minorHAnsi"/>
          <w:sz w:val="22"/>
          <w:szCs w:val="22"/>
        </w:rPr>
        <w:t xml:space="preserve">” </w:t>
      </w:r>
    </w:p>
    <w:p w14:paraId="621AC2E4" w14:textId="2D42D21E" w:rsidR="005A0C2D" w:rsidRPr="00795BA9" w:rsidRDefault="00A62012" w:rsidP="00795BA9">
      <w:pPr>
        <w:autoSpaceDE w:val="0"/>
        <w:autoSpaceDN w:val="0"/>
        <w:adjustRightInd w:val="0"/>
        <w:spacing w:line="288" w:lineRule="auto"/>
        <w:ind w:left="709" w:hanging="284"/>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r>
      <w:r w:rsidRPr="00795BA9">
        <w:rPr>
          <w:rFonts w:asciiTheme="minorHAnsi" w:hAnsiTheme="minorHAnsi" w:cstheme="minorHAnsi"/>
          <w:b/>
          <w:sz w:val="22"/>
          <w:szCs w:val="22"/>
        </w:rPr>
        <w:t>Załącznik nr 2</w:t>
      </w:r>
      <w:r w:rsidRPr="00795BA9">
        <w:rPr>
          <w:rFonts w:asciiTheme="minorHAnsi" w:hAnsiTheme="minorHAnsi" w:cstheme="minorHAnsi"/>
          <w:sz w:val="22"/>
          <w:szCs w:val="22"/>
        </w:rPr>
        <w:t xml:space="preserve"> - </w:t>
      </w:r>
      <w:r w:rsidR="001B1341" w:rsidRPr="00795BA9">
        <w:rPr>
          <w:rFonts w:asciiTheme="minorHAnsi" w:hAnsiTheme="minorHAnsi" w:cstheme="minorHAnsi"/>
          <w:sz w:val="22"/>
          <w:szCs w:val="22"/>
        </w:rPr>
        <w:t xml:space="preserve">Opis przedmiotu zamówienia </w:t>
      </w:r>
      <w:r w:rsidR="000A0A84" w:rsidRPr="00795BA9">
        <w:rPr>
          <w:rFonts w:asciiTheme="minorHAnsi" w:hAnsiTheme="minorHAnsi" w:cstheme="minorHAnsi"/>
          <w:sz w:val="22"/>
          <w:szCs w:val="22"/>
        </w:rPr>
        <w:t xml:space="preserve">zawarty w </w:t>
      </w:r>
      <w:r w:rsidR="00266A3C">
        <w:rPr>
          <w:rFonts w:asciiTheme="minorHAnsi" w:hAnsiTheme="minorHAnsi" w:cstheme="minorHAnsi"/>
          <w:sz w:val="22"/>
          <w:szCs w:val="22"/>
        </w:rPr>
        <w:t>SWZ</w:t>
      </w:r>
      <w:r w:rsidR="000A0A84" w:rsidRPr="00795BA9">
        <w:rPr>
          <w:rFonts w:asciiTheme="minorHAnsi" w:hAnsiTheme="minorHAnsi" w:cstheme="minorHAnsi"/>
          <w:sz w:val="22"/>
          <w:szCs w:val="22"/>
        </w:rPr>
        <w:t xml:space="preserve"> wraz z następującymi dokumentami</w:t>
      </w:r>
      <w:r w:rsidR="005A0C2D" w:rsidRPr="00795BA9">
        <w:rPr>
          <w:rFonts w:asciiTheme="minorHAnsi" w:hAnsiTheme="minorHAnsi" w:cstheme="minorHAnsi"/>
          <w:sz w:val="22"/>
          <w:szCs w:val="22"/>
        </w:rPr>
        <w:t xml:space="preserve">: </w:t>
      </w:r>
    </w:p>
    <w:p w14:paraId="0850B439" w14:textId="77777777" w:rsidR="008E519C" w:rsidRDefault="00795BA9" w:rsidP="006C3FAF">
      <w:pPr>
        <w:numPr>
          <w:ilvl w:val="0"/>
          <w:numId w:val="43"/>
        </w:numPr>
        <w:spacing w:line="288" w:lineRule="auto"/>
        <w:ind w:left="1134" w:hanging="425"/>
        <w:jc w:val="both"/>
        <w:rPr>
          <w:rFonts w:asciiTheme="minorHAnsi" w:eastAsia="Calibri" w:hAnsiTheme="minorHAnsi" w:cstheme="minorHAnsi"/>
          <w:sz w:val="22"/>
          <w:szCs w:val="22"/>
        </w:rPr>
      </w:pPr>
      <w:r w:rsidRPr="008E519C">
        <w:rPr>
          <w:rFonts w:asciiTheme="minorHAnsi" w:eastAsia="Calibri" w:hAnsiTheme="minorHAnsi" w:cstheme="minorHAnsi"/>
          <w:sz w:val="22"/>
          <w:szCs w:val="22"/>
        </w:rPr>
        <w:t xml:space="preserve">Pozwolenie na budowę z dnia </w:t>
      </w:r>
      <w:r w:rsidR="008E519C" w:rsidRPr="008E519C">
        <w:rPr>
          <w:rFonts w:asciiTheme="minorHAnsi" w:eastAsia="Calibri" w:hAnsiTheme="minorHAnsi" w:cstheme="minorHAnsi"/>
          <w:sz w:val="22"/>
          <w:szCs w:val="22"/>
        </w:rPr>
        <w:t>25.06.2025r.</w:t>
      </w:r>
    </w:p>
    <w:p w14:paraId="4738F93C" w14:textId="189E347F" w:rsidR="00795BA9" w:rsidRPr="008E519C" w:rsidRDefault="00795BA9" w:rsidP="006C3FAF">
      <w:pPr>
        <w:numPr>
          <w:ilvl w:val="0"/>
          <w:numId w:val="43"/>
        </w:numPr>
        <w:spacing w:line="288" w:lineRule="auto"/>
        <w:ind w:left="1134" w:hanging="425"/>
        <w:jc w:val="both"/>
        <w:rPr>
          <w:rFonts w:asciiTheme="minorHAnsi" w:eastAsia="Calibri" w:hAnsiTheme="minorHAnsi" w:cstheme="minorHAnsi"/>
          <w:sz w:val="22"/>
          <w:szCs w:val="22"/>
        </w:rPr>
      </w:pPr>
      <w:r w:rsidRPr="008E519C">
        <w:rPr>
          <w:rFonts w:asciiTheme="minorHAnsi" w:eastAsia="Calibri" w:hAnsiTheme="minorHAnsi" w:cstheme="minorHAnsi"/>
          <w:sz w:val="22"/>
          <w:szCs w:val="22"/>
        </w:rPr>
        <w:t xml:space="preserve">Specyfikacja Techniczna Wykonania o odbioru robót – mgr inż. </w:t>
      </w:r>
      <w:proofErr w:type="spellStart"/>
      <w:r w:rsidRPr="008E519C">
        <w:rPr>
          <w:rFonts w:asciiTheme="minorHAnsi" w:eastAsia="Calibri" w:hAnsiTheme="minorHAnsi" w:cstheme="minorHAnsi"/>
          <w:sz w:val="22"/>
          <w:szCs w:val="22"/>
        </w:rPr>
        <w:t>Arch</w:t>
      </w:r>
      <w:proofErr w:type="spellEnd"/>
      <w:r w:rsidRPr="008E519C">
        <w:rPr>
          <w:rFonts w:asciiTheme="minorHAnsi" w:eastAsia="Calibri" w:hAnsiTheme="minorHAnsi" w:cstheme="minorHAnsi"/>
          <w:sz w:val="22"/>
          <w:szCs w:val="22"/>
        </w:rPr>
        <w:t xml:space="preserve"> Daniel Babiński </w:t>
      </w:r>
      <w:proofErr w:type="spellStart"/>
      <w:r w:rsidRPr="008E519C">
        <w:rPr>
          <w:rFonts w:asciiTheme="minorHAnsi" w:eastAsia="Calibri" w:hAnsiTheme="minorHAnsi" w:cstheme="minorHAnsi"/>
          <w:sz w:val="22"/>
          <w:szCs w:val="22"/>
        </w:rPr>
        <w:t>upr</w:t>
      </w:r>
      <w:proofErr w:type="spellEnd"/>
      <w:r w:rsidRPr="008E519C">
        <w:rPr>
          <w:rFonts w:asciiTheme="minorHAnsi" w:eastAsia="Calibri" w:hAnsiTheme="minorHAnsi" w:cstheme="minorHAnsi"/>
          <w:sz w:val="22"/>
          <w:szCs w:val="22"/>
        </w:rPr>
        <w:t>. Nr MPOIA/118/2008</w:t>
      </w:r>
    </w:p>
    <w:p w14:paraId="6FBE527A" w14:textId="77777777" w:rsidR="00795BA9" w:rsidRPr="00795BA9" w:rsidRDefault="00795BA9" w:rsidP="006C3FAF">
      <w:pPr>
        <w:numPr>
          <w:ilvl w:val="0"/>
          <w:numId w:val="43"/>
        </w:numPr>
        <w:spacing w:line="288" w:lineRule="auto"/>
        <w:ind w:left="1134"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Specyfikacja techniczna wykonania i odbioru robót (</w:t>
      </w:r>
      <w:proofErr w:type="spellStart"/>
      <w:r w:rsidRPr="00795BA9">
        <w:rPr>
          <w:rFonts w:asciiTheme="minorHAnsi" w:eastAsia="Calibri" w:hAnsiTheme="minorHAnsi" w:cstheme="minorHAnsi"/>
          <w:sz w:val="22"/>
          <w:szCs w:val="22"/>
        </w:rPr>
        <w:t>STWiOR</w:t>
      </w:r>
      <w:proofErr w:type="spellEnd"/>
      <w:r w:rsidRPr="00795BA9">
        <w:rPr>
          <w:rFonts w:asciiTheme="minorHAnsi" w:eastAsia="Calibri" w:hAnsiTheme="minorHAnsi" w:cstheme="minorHAnsi"/>
          <w:sz w:val="22"/>
          <w:szCs w:val="22"/>
        </w:rPr>
        <w:t xml:space="preserve">) - branża elektryczna; opracowana przez mgr inż. Piotr Piwoński nr </w:t>
      </w:r>
      <w:proofErr w:type="spellStart"/>
      <w:r w:rsidRPr="00795BA9">
        <w:rPr>
          <w:rFonts w:asciiTheme="minorHAnsi" w:eastAsia="Calibri" w:hAnsiTheme="minorHAnsi" w:cstheme="minorHAnsi"/>
          <w:sz w:val="22"/>
          <w:szCs w:val="22"/>
        </w:rPr>
        <w:t>upr</w:t>
      </w:r>
      <w:proofErr w:type="spellEnd"/>
      <w:r w:rsidRPr="00795BA9">
        <w:rPr>
          <w:rFonts w:asciiTheme="minorHAnsi" w:eastAsia="Calibri" w:hAnsiTheme="minorHAnsi" w:cstheme="minorHAnsi"/>
          <w:sz w:val="22"/>
          <w:szCs w:val="22"/>
        </w:rPr>
        <w:t xml:space="preserve"> MAP/0109/PWOE/04</w:t>
      </w:r>
    </w:p>
    <w:p w14:paraId="736F10CC" w14:textId="77777777" w:rsidR="00795BA9" w:rsidRPr="00795BA9" w:rsidRDefault="00795BA9" w:rsidP="006C3FAF">
      <w:pPr>
        <w:numPr>
          <w:ilvl w:val="0"/>
          <w:numId w:val="43"/>
        </w:numPr>
        <w:spacing w:line="288" w:lineRule="auto"/>
        <w:ind w:left="1134"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Specyfikacja techniczna wykonania i odbioru robót (</w:t>
      </w:r>
      <w:proofErr w:type="spellStart"/>
      <w:r w:rsidRPr="00795BA9">
        <w:rPr>
          <w:rFonts w:asciiTheme="minorHAnsi" w:eastAsia="Calibri" w:hAnsiTheme="minorHAnsi" w:cstheme="minorHAnsi"/>
          <w:sz w:val="22"/>
          <w:szCs w:val="22"/>
        </w:rPr>
        <w:t>STWiOR</w:t>
      </w:r>
      <w:proofErr w:type="spellEnd"/>
      <w:r w:rsidRPr="00795BA9">
        <w:rPr>
          <w:rFonts w:asciiTheme="minorHAnsi" w:eastAsia="Calibri" w:hAnsiTheme="minorHAnsi" w:cstheme="minorHAnsi"/>
          <w:sz w:val="22"/>
          <w:szCs w:val="22"/>
        </w:rPr>
        <w:t xml:space="preserve">) – branża sanitarna opracowana przez mgr inż. Tomasz Klaja nr </w:t>
      </w:r>
      <w:proofErr w:type="spellStart"/>
      <w:r w:rsidRPr="00795BA9">
        <w:rPr>
          <w:rFonts w:asciiTheme="minorHAnsi" w:eastAsia="Calibri" w:hAnsiTheme="minorHAnsi" w:cstheme="minorHAnsi"/>
          <w:sz w:val="22"/>
          <w:szCs w:val="22"/>
        </w:rPr>
        <w:t>upr</w:t>
      </w:r>
      <w:proofErr w:type="spellEnd"/>
      <w:r w:rsidRPr="00795BA9">
        <w:rPr>
          <w:rFonts w:asciiTheme="minorHAnsi" w:eastAsia="Calibri" w:hAnsiTheme="minorHAnsi" w:cstheme="minorHAnsi"/>
          <w:sz w:val="22"/>
          <w:szCs w:val="22"/>
        </w:rPr>
        <w:t xml:space="preserve"> MAP/2015/POOS/11</w:t>
      </w:r>
    </w:p>
    <w:p w14:paraId="06E45354" w14:textId="77777777" w:rsidR="00795BA9" w:rsidRPr="00795BA9" w:rsidRDefault="00795BA9" w:rsidP="006C3FAF">
      <w:pPr>
        <w:numPr>
          <w:ilvl w:val="0"/>
          <w:numId w:val="43"/>
        </w:numPr>
        <w:spacing w:line="288" w:lineRule="auto"/>
        <w:ind w:left="1134"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 xml:space="preserve">Projekt Techniczny – mgr inż. Arkadiusz Kuliś nr </w:t>
      </w:r>
      <w:proofErr w:type="spellStart"/>
      <w:r w:rsidRPr="00795BA9">
        <w:rPr>
          <w:rFonts w:asciiTheme="minorHAnsi" w:eastAsia="Calibri" w:hAnsiTheme="minorHAnsi" w:cstheme="minorHAnsi"/>
          <w:sz w:val="22"/>
          <w:szCs w:val="22"/>
        </w:rPr>
        <w:t>ewid</w:t>
      </w:r>
      <w:proofErr w:type="spellEnd"/>
      <w:r w:rsidRPr="00795BA9">
        <w:rPr>
          <w:rFonts w:asciiTheme="minorHAnsi" w:eastAsia="Calibri" w:hAnsiTheme="minorHAnsi" w:cstheme="minorHAnsi"/>
          <w:sz w:val="22"/>
          <w:szCs w:val="22"/>
        </w:rPr>
        <w:t xml:space="preserve"> MAP/0107/PWOK/11</w:t>
      </w:r>
    </w:p>
    <w:p w14:paraId="005D82AE" w14:textId="3B1381D8" w:rsidR="00795BA9" w:rsidRDefault="00795BA9" w:rsidP="006C3FAF">
      <w:pPr>
        <w:numPr>
          <w:ilvl w:val="0"/>
          <w:numId w:val="43"/>
        </w:numPr>
        <w:spacing w:line="288" w:lineRule="auto"/>
        <w:ind w:left="1134"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Przedmiar robót</w:t>
      </w:r>
    </w:p>
    <w:p w14:paraId="76690B57" w14:textId="41083591" w:rsidR="00795BA9" w:rsidRPr="00795BA9" w:rsidRDefault="00795BA9" w:rsidP="00795BA9">
      <w:pPr>
        <w:spacing w:line="288" w:lineRule="auto"/>
        <w:ind w:left="709"/>
        <w:jc w:val="both"/>
        <w:rPr>
          <w:rFonts w:asciiTheme="minorHAnsi" w:eastAsia="Calibri" w:hAnsiTheme="minorHAnsi" w:cstheme="minorHAnsi"/>
          <w:sz w:val="22"/>
          <w:szCs w:val="22"/>
        </w:rPr>
      </w:pPr>
      <w:r>
        <w:rPr>
          <w:rFonts w:asciiTheme="minorHAnsi" w:eastAsia="Calibri" w:hAnsiTheme="minorHAnsi" w:cstheme="minorHAnsi"/>
          <w:sz w:val="22"/>
          <w:szCs w:val="22"/>
        </w:rPr>
        <w:lastRenderedPageBreak/>
        <w:t>zwane dalej łącznie „Dokumentacją budowlaną”</w:t>
      </w:r>
    </w:p>
    <w:p w14:paraId="42A1E60F" w14:textId="77777777" w:rsidR="00A62012" w:rsidRPr="00795BA9" w:rsidRDefault="00A62012" w:rsidP="00795BA9">
      <w:pPr>
        <w:autoSpaceDE w:val="0"/>
        <w:autoSpaceDN w:val="0"/>
        <w:adjustRightInd w:val="0"/>
        <w:spacing w:line="288" w:lineRule="auto"/>
        <w:ind w:left="851"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3) </w:t>
      </w:r>
      <w:r w:rsidRPr="00795BA9">
        <w:rPr>
          <w:rFonts w:asciiTheme="minorHAnsi" w:hAnsiTheme="minorHAnsi" w:cstheme="minorHAnsi"/>
          <w:sz w:val="22"/>
          <w:szCs w:val="22"/>
        </w:rPr>
        <w:tab/>
      </w:r>
      <w:r w:rsidRPr="00795BA9">
        <w:rPr>
          <w:rFonts w:asciiTheme="minorHAnsi" w:hAnsiTheme="minorHAnsi" w:cstheme="minorHAnsi"/>
          <w:b/>
          <w:sz w:val="22"/>
          <w:szCs w:val="22"/>
        </w:rPr>
        <w:t>Załącznik nr 3</w:t>
      </w:r>
      <w:r w:rsidRPr="00795BA9">
        <w:rPr>
          <w:rFonts w:asciiTheme="minorHAnsi" w:hAnsiTheme="minorHAnsi" w:cstheme="minorHAnsi"/>
          <w:sz w:val="22"/>
          <w:szCs w:val="22"/>
        </w:rPr>
        <w:t xml:space="preserve"> - Oferta Wykonawcy z dnia ………………… .</w:t>
      </w:r>
    </w:p>
    <w:p w14:paraId="58039D2C" w14:textId="77777777" w:rsidR="004A39DD" w:rsidRPr="00795BA9" w:rsidRDefault="004A39DD" w:rsidP="00795BA9">
      <w:pPr>
        <w:autoSpaceDE w:val="0"/>
        <w:autoSpaceDN w:val="0"/>
        <w:adjustRightInd w:val="0"/>
        <w:spacing w:line="288" w:lineRule="auto"/>
        <w:ind w:left="851"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4) </w:t>
      </w:r>
      <w:r w:rsidRPr="00795BA9">
        <w:rPr>
          <w:rFonts w:asciiTheme="minorHAnsi" w:hAnsiTheme="minorHAnsi" w:cstheme="minorHAnsi"/>
          <w:sz w:val="22"/>
          <w:szCs w:val="22"/>
        </w:rPr>
        <w:tab/>
      </w:r>
      <w:r w:rsidRPr="00795BA9">
        <w:rPr>
          <w:rFonts w:asciiTheme="minorHAnsi" w:hAnsiTheme="minorHAnsi" w:cstheme="minorHAnsi"/>
          <w:b/>
          <w:sz w:val="22"/>
          <w:szCs w:val="22"/>
        </w:rPr>
        <w:t>Załącznik nr 4</w:t>
      </w:r>
      <w:r w:rsidRPr="00795BA9">
        <w:rPr>
          <w:rFonts w:asciiTheme="minorHAnsi" w:hAnsiTheme="minorHAnsi" w:cstheme="minorHAnsi"/>
          <w:sz w:val="22"/>
          <w:szCs w:val="22"/>
        </w:rPr>
        <w:t xml:space="preserve"> -  Harmonogram rzeczowo- finansowy,</w:t>
      </w:r>
    </w:p>
    <w:p w14:paraId="08E6D7BA" w14:textId="519ED44A" w:rsidR="00E973AE" w:rsidRPr="00795BA9" w:rsidRDefault="004A39DD" w:rsidP="00795BA9">
      <w:pPr>
        <w:autoSpaceDE w:val="0"/>
        <w:autoSpaceDN w:val="0"/>
        <w:adjustRightInd w:val="0"/>
        <w:spacing w:line="288" w:lineRule="auto"/>
        <w:ind w:left="851" w:hanging="425"/>
        <w:jc w:val="both"/>
        <w:rPr>
          <w:rFonts w:asciiTheme="minorHAnsi" w:hAnsiTheme="minorHAnsi" w:cstheme="minorHAnsi"/>
          <w:b/>
          <w:bCs/>
          <w:sz w:val="22"/>
          <w:szCs w:val="22"/>
        </w:rPr>
      </w:pPr>
      <w:r w:rsidRPr="00795BA9">
        <w:rPr>
          <w:rFonts w:asciiTheme="minorHAnsi" w:hAnsiTheme="minorHAnsi" w:cstheme="minorHAnsi"/>
          <w:sz w:val="22"/>
          <w:szCs w:val="22"/>
        </w:rPr>
        <w:t>5</w:t>
      </w:r>
      <w:r w:rsidR="00A62012" w:rsidRPr="00795BA9">
        <w:rPr>
          <w:rFonts w:asciiTheme="minorHAnsi" w:hAnsiTheme="minorHAnsi" w:cstheme="minorHAnsi"/>
          <w:sz w:val="22"/>
          <w:szCs w:val="22"/>
        </w:rPr>
        <w:t>)</w:t>
      </w:r>
      <w:r w:rsidR="00A62012" w:rsidRPr="00795BA9">
        <w:rPr>
          <w:rFonts w:asciiTheme="minorHAnsi" w:hAnsiTheme="minorHAnsi" w:cstheme="minorHAnsi"/>
          <w:sz w:val="22"/>
          <w:szCs w:val="22"/>
        </w:rPr>
        <w:tab/>
      </w:r>
      <w:r w:rsidR="00A62012" w:rsidRPr="00795BA9">
        <w:rPr>
          <w:rFonts w:asciiTheme="minorHAnsi" w:hAnsiTheme="minorHAnsi" w:cstheme="minorHAnsi"/>
          <w:b/>
          <w:sz w:val="22"/>
          <w:szCs w:val="22"/>
        </w:rPr>
        <w:t xml:space="preserve">Załącznik nr </w:t>
      </w:r>
      <w:r w:rsidRPr="00795BA9">
        <w:rPr>
          <w:rFonts w:asciiTheme="minorHAnsi" w:hAnsiTheme="minorHAnsi" w:cstheme="minorHAnsi"/>
          <w:b/>
          <w:sz w:val="22"/>
          <w:szCs w:val="22"/>
        </w:rPr>
        <w:t>5</w:t>
      </w:r>
      <w:r w:rsidR="00A62012" w:rsidRPr="00795BA9">
        <w:rPr>
          <w:rFonts w:asciiTheme="minorHAnsi" w:hAnsiTheme="minorHAnsi" w:cstheme="minorHAnsi"/>
          <w:sz w:val="22"/>
          <w:szCs w:val="22"/>
        </w:rPr>
        <w:t xml:space="preserve"> - Dowód wniesienia zabezpieczenia należytego wykonania Umowy.</w:t>
      </w:r>
    </w:p>
    <w:p w14:paraId="3E48B0BC" w14:textId="77777777" w:rsidR="00A62012" w:rsidRPr="00795BA9" w:rsidRDefault="00A62012" w:rsidP="00795BA9">
      <w:pPr>
        <w:autoSpaceDE w:val="0"/>
        <w:autoSpaceDN w:val="0"/>
        <w:adjustRightInd w:val="0"/>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2.</w:t>
      </w:r>
      <w:r w:rsidRPr="00795BA9">
        <w:rPr>
          <w:rFonts w:asciiTheme="minorHAnsi" w:hAnsiTheme="minorHAnsi" w:cstheme="minorHAnsi"/>
          <w:sz w:val="22"/>
          <w:szCs w:val="22"/>
        </w:rPr>
        <w:tab/>
        <w:t xml:space="preserve">W przypadku rozbieżności zapisów poszczególnych dokumentów wymienionych w pkt 1) – </w:t>
      </w:r>
      <w:r w:rsidR="00E26D1C" w:rsidRPr="00795BA9">
        <w:rPr>
          <w:rFonts w:asciiTheme="minorHAnsi" w:hAnsiTheme="minorHAnsi" w:cstheme="minorHAnsi"/>
          <w:sz w:val="22"/>
          <w:szCs w:val="22"/>
        </w:rPr>
        <w:t>5</w:t>
      </w:r>
      <w:r w:rsidRPr="00795BA9">
        <w:rPr>
          <w:rFonts w:asciiTheme="minorHAnsi" w:hAnsiTheme="minorHAnsi" w:cstheme="minorHAnsi"/>
          <w:sz w:val="22"/>
          <w:szCs w:val="22"/>
        </w:rPr>
        <w:t>) w stosunku do treści Umowy w odniesieniu do tej samej kwestii, pierwszeństwo mają postanowienia zawarte w Umowie, a następnie w dokumencie wymienionym we wskazanej wyżej kolejności.</w:t>
      </w:r>
    </w:p>
    <w:p w14:paraId="05B104AD" w14:textId="77777777" w:rsidR="002B1590" w:rsidRPr="00795BA9" w:rsidRDefault="00A62012" w:rsidP="00795BA9">
      <w:pPr>
        <w:autoSpaceDE w:val="0"/>
        <w:autoSpaceDN w:val="0"/>
        <w:adjustRightInd w:val="0"/>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3.</w:t>
      </w:r>
      <w:r w:rsidRPr="00795BA9">
        <w:rPr>
          <w:rFonts w:asciiTheme="minorHAnsi" w:hAnsiTheme="minorHAnsi" w:cstheme="minorHAnsi"/>
          <w:sz w:val="22"/>
          <w:szCs w:val="22"/>
        </w:rPr>
        <w:tab/>
        <w:t xml:space="preserve">Nagłówki umieszczone w tekście niniejszej Umowy mają charakter informacyjny i nie mają wpływu na interpretacje niniejszej Umowy. </w:t>
      </w:r>
    </w:p>
    <w:p w14:paraId="730D154B" w14:textId="77777777" w:rsidR="002B1590" w:rsidRPr="00795BA9" w:rsidRDefault="002B1590" w:rsidP="00795BA9">
      <w:pPr>
        <w:autoSpaceDE w:val="0"/>
        <w:autoSpaceDN w:val="0"/>
        <w:adjustRightInd w:val="0"/>
        <w:spacing w:line="288" w:lineRule="auto"/>
        <w:ind w:left="426" w:hanging="426"/>
        <w:jc w:val="both"/>
        <w:rPr>
          <w:rFonts w:asciiTheme="minorHAnsi" w:hAnsiTheme="minorHAnsi" w:cstheme="minorHAnsi"/>
          <w:sz w:val="22"/>
          <w:szCs w:val="22"/>
        </w:rPr>
      </w:pPr>
    </w:p>
    <w:p w14:paraId="57F6E424" w14:textId="77777777" w:rsidR="002B1590" w:rsidRPr="00795BA9" w:rsidRDefault="00A62012" w:rsidP="00795BA9">
      <w:pPr>
        <w:autoSpaceDE w:val="0"/>
        <w:autoSpaceDN w:val="0"/>
        <w:adjustRightInd w:val="0"/>
        <w:spacing w:line="288" w:lineRule="auto"/>
        <w:ind w:left="426" w:hanging="426"/>
        <w:jc w:val="center"/>
        <w:rPr>
          <w:rFonts w:asciiTheme="minorHAnsi" w:hAnsiTheme="minorHAnsi" w:cstheme="minorHAnsi"/>
          <w:b/>
          <w:sz w:val="22"/>
          <w:szCs w:val="22"/>
        </w:rPr>
      </w:pPr>
      <w:r w:rsidRPr="00795BA9">
        <w:rPr>
          <w:rFonts w:asciiTheme="minorHAnsi" w:hAnsiTheme="minorHAnsi" w:cstheme="minorHAnsi"/>
          <w:b/>
          <w:sz w:val="22"/>
          <w:szCs w:val="22"/>
        </w:rPr>
        <w:t>§ 2</w:t>
      </w:r>
    </w:p>
    <w:p w14:paraId="359B29B2" w14:textId="77777777" w:rsidR="00A62012" w:rsidRPr="00795BA9" w:rsidRDefault="00A62012" w:rsidP="00795BA9">
      <w:pPr>
        <w:autoSpaceDE w:val="0"/>
        <w:autoSpaceDN w:val="0"/>
        <w:adjustRightInd w:val="0"/>
        <w:spacing w:line="288" w:lineRule="auto"/>
        <w:ind w:left="426" w:hanging="426"/>
        <w:jc w:val="center"/>
        <w:rPr>
          <w:rFonts w:asciiTheme="minorHAnsi" w:hAnsiTheme="minorHAnsi" w:cstheme="minorHAnsi"/>
          <w:b/>
          <w:sz w:val="22"/>
          <w:szCs w:val="22"/>
        </w:rPr>
      </w:pPr>
      <w:r w:rsidRPr="00795BA9">
        <w:rPr>
          <w:rFonts w:asciiTheme="minorHAnsi" w:hAnsiTheme="minorHAnsi" w:cstheme="minorHAnsi"/>
          <w:b/>
          <w:sz w:val="22"/>
          <w:szCs w:val="22"/>
        </w:rPr>
        <w:t>Oświadczenia Stron</w:t>
      </w:r>
    </w:p>
    <w:p w14:paraId="1C9B6BBB" w14:textId="77777777" w:rsidR="00A62012" w:rsidRPr="00795BA9" w:rsidRDefault="00A62012" w:rsidP="00795BA9">
      <w:pPr>
        <w:numPr>
          <w:ilvl w:val="0"/>
          <w:numId w:val="18"/>
        </w:numPr>
        <w:spacing w:line="288" w:lineRule="auto"/>
        <w:ind w:left="426" w:hanging="426"/>
        <w:jc w:val="both"/>
        <w:rPr>
          <w:rFonts w:asciiTheme="minorHAnsi" w:hAnsiTheme="minorHAnsi" w:cstheme="minorHAnsi"/>
          <w:b/>
          <w:sz w:val="22"/>
          <w:szCs w:val="22"/>
        </w:rPr>
      </w:pPr>
      <w:r w:rsidRPr="00795BA9">
        <w:rPr>
          <w:rFonts w:asciiTheme="minorHAnsi" w:hAnsiTheme="minorHAnsi" w:cstheme="minorHAnsi"/>
          <w:b/>
          <w:sz w:val="22"/>
          <w:szCs w:val="22"/>
        </w:rPr>
        <w:t>Oświadczenia Zamawiającego</w:t>
      </w:r>
    </w:p>
    <w:p w14:paraId="1180A526" w14:textId="5542EB0E"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 xml:space="preserve">Zamawiający jest uprawniony do realizacji robót </w:t>
      </w:r>
      <w:r w:rsidR="006801AA" w:rsidRPr="00795BA9">
        <w:rPr>
          <w:rFonts w:asciiTheme="minorHAnsi" w:hAnsiTheme="minorHAnsi" w:cstheme="minorHAnsi"/>
          <w:sz w:val="22"/>
          <w:szCs w:val="22"/>
        </w:rPr>
        <w:t xml:space="preserve">remontowo budowlanych </w:t>
      </w:r>
      <w:r w:rsidRPr="00795BA9">
        <w:rPr>
          <w:rFonts w:asciiTheme="minorHAnsi" w:hAnsiTheme="minorHAnsi" w:cstheme="minorHAnsi"/>
          <w:sz w:val="22"/>
          <w:szCs w:val="22"/>
        </w:rPr>
        <w:t xml:space="preserve">w zakresie </w:t>
      </w:r>
      <w:r w:rsidR="004F3839" w:rsidRPr="00795BA9">
        <w:rPr>
          <w:rFonts w:asciiTheme="minorHAnsi" w:hAnsiTheme="minorHAnsi" w:cstheme="minorHAnsi"/>
          <w:sz w:val="22"/>
          <w:szCs w:val="22"/>
        </w:rPr>
        <w:t xml:space="preserve">obejmującym </w:t>
      </w:r>
      <w:r w:rsidRPr="00795BA9">
        <w:rPr>
          <w:rFonts w:asciiTheme="minorHAnsi" w:hAnsiTheme="minorHAnsi" w:cstheme="minorHAnsi"/>
          <w:sz w:val="22"/>
          <w:szCs w:val="22"/>
        </w:rPr>
        <w:t>przedmiot niniejszej Umowy;</w:t>
      </w:r>
    </w:p>
    <w:p w14:paraId="0F4C6FD6"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Zamawiaj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 xml:space="preserve">cy dysponuje </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rodkami finansowymi, pozwalaj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cymi na realizacj</w:t>
      </w:r>
      <w:r w:rsidRPr="00795BA9">
        <w:rPr>
          <w:rFonts w:asciiTheme="minorHAnsi" w:eastAsia="TimesNewRoman" w:hAnsiTheme="minorHAnsi" w:cstheme="minorHAnsi"/>
          <w:sz w:val="22"/>
          <w:szCs w:val="22"/>
        </w:rPr>
        <w:t xml:space="preserve">ę </w:t>
      </w:r>
      <w:r w:rsidRPr="00795BA9">
        <w:rPr>
          <w:rFonts w:asciiTheme="minorHAnsi" w:hAnsiTheme="minorHAnsi" w:cstheme="minorHAnsi"/>
          <w:sz w:val="22"/>
          <w:szCs w:val="22"/>
        </w:rPr>
        <w:t>niniejszej Umowy;</w:t>
      </w:r>
    </w:p>
    <w:p w14:paraId="026B0DBB" w14:textId="77777777" w:rsidR="00A62012" w:rsidRPr="00795BA9" w:rsidRDefault="00A62012" w:rsidP="00795BA9">
      <w:pPr>
        <w:suppressAutoHyphens/>
        <w:spacing w:line="288" w:lineRule="auto"/>
        <w:ind w:left="426" w:hanging="426"/>
        <w:jc w:val="both"/>
        <w:rPr>
          <w:rFonts w:asciiTheme="minorHAnsi" w:hAnsiTheme="minorHAnsi" w:cstheme="minorHAnsi"/>
          <w:b/>
          <w:sz w:val="22"/>
          <w:szCs w:val="22"/>
        </w:rPr>
      </w:pPr>
      <w:r w:rsidRPr="00795BA9">
        <w:rPr>
          <w:rFonts w:asciiTheme="minorHAnsi" w:hAnsiTheme="minorHAnsi" w:cstheme="minorHAnsi"/>
          <w:sz w:val="22"/>
          <w:szCs w:val="22"/>
        </w:rPr>
        <w:t>2.</w:t>
      </w:r>
      <w:r w:rsidRPr="00795BA9">
        <w:rPr>
          <w:rFonts w:asciiTheme="minorHAnsi" w:hAnsiTheme="minorHAnsi" w:cstheme="minorHAnsi"/>
          <w:b/>
          <w:sz w:val="22"/>
          <w:szCs w:val="22"/>
        </w:rPr>
        <w:tab/>
        <w:t>Oświadczenia Wykonawcy</w:t>
      </w:r>
    </w:p>
    <w:p w14:paraId="5FFA801F"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Wykonawca 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 xml:space="preserve">wiadcza, </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e przed zawarciem niniejszej Umowy, zapoznał si</w:t>
      </w:r>
      <w:r w:rsidRPr="00795BA9">
        <w:rPr>
          <w:rFonts w:asciiTheme="minorHAnsi" w:eastAsia="TimesNewRoman" w:hAnsiTheme="minorHAnsi" w:cstheme="minorHAnsi"/>
          <w:sz w:val="22"/>
          <w:szCs w:val="22"/>
        </w:rPr>
        <w:t xml:space="preserve">ę </w:t>
      </w:r>
      <w:r w:rsidRPr="00795BA9">
        <w:rPr>
          <w:rFonts w:asciiTheme="minorHAnsi" w:hAnsiTheme="minorHAnsi" w:cstheme="minorHAnsi"/>
          <w:sz w:val="22"/>
          <w:szCs w:val="22"/>
        </w:rPr>
        <w:t xml:space="preserve">z </w:t>
      </w:r>
      <w:r w:rsidR="004F3839" w:rsidRPr="00795BA9">
        <w:rPr>
          <w:rFonts w:asciiTheme="minorHAnsi" w:hAnsiTheme="minorHAnsi" w:cstheme="minorHAnsi"/>
          <w:sz w:val="22"/>
          <w:szCs w:val="22"/>
        </w:rPr>
        <w:t xml:space="preserve">dokumentacją projektową a także z </w:t>
      </w:r>
      <w:r w:rsidR="00596BAF" w:rsidRPr="00795BA9">
        <w:rPr>
          <w:rFonts w:asciiTheme="minorHAnsi" w:hAnsiTheme="minorHAnsi" w:cstheme="minorHAnsi"/>
          <w:sz w:val="22"/>
          <w:szCs w:val="22"/>
        </w:rPr>
        <w:t xml:space="preserve">obiektami i </w:t>
      </w:r>
      <w:r w:rsidRPr="00795BA9">
        <w:rPr>
          <w:rFonts w:asciiTheme="minorHAnsi" w:hAnsiTheme="minorHAnsi" w:cstheme="minorHAnsi"/>
          <w:sz w:val="22"/>
          <w:szCs w:val="22"/>
        </w:rPr>
        <w:t xml:space="preserve">terenem, </w:t>
      </w:r>
      <w:r w:rsidR="00596BAF" w:rsidRPr="00795BA9">
        <w:rPr>
          <w:rFonts w:asciiTheme="minorHAnsi" w:hAnsiTheme="minorHAnsi" w:cstheme="minorHAnsi"/>
          <w:sz w:val="22"/>
          <w:szCs w:val="22"/>
        </w:rPr>
        <w:t xml:space="preserve">w odniesieniu do których </w:t>
      </w:r>
      <w:r w:rsidRPr="00795BA9">
        <w:rPr>
          <w:rFonts w:asciiTheme="minorHAnsi" w:hAnsiTheme="minorHAnsi" w:cstheme="minorHAnsi"/>
          <w:sz w:val="22"/>
          <w:szCs w:val="22"/>
        </w:rPr>
        <w:t>realizowany b</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 xml:space="preserve">dzie przedmiot Umowy i nie wnosi </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adnych uwag i zastrze</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e</w:t>
      </w:r>
      <w:r w:rsidRPr="00795BA9">
        <w:rPr>
          <w:rFonts w:asciiTheme="minorHAnsi" w:eastAsia="TimesNewRoman" w:hAnsiTheme="minorHAnsi" w:cstheme="minorHAnsi"/>
          <w:sz w:val="22"/>
          <w:szCs w:val="22"/>
        </w:rPr>
        <w:t>ń</w:t>
      </w:r>
      <w:r w:rsidRPr="00795BA9">
        <w:rPr>
          <w:rFonts w:asciiTheme="minorHAnsi" w:hAnsiTheme="minorHAnsi" w:cstheme="minorHAnsi"/>
          <w:sz w:val="22"/>
          <w:szCs w:val="22"/>
        </w:rPr>
        <w:t>;</w:t>
      </w:r>
    </w:p>
    <w:p w14:paraId="28120027"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Wykonawca 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 xml:space="preserve">wiadcza, </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 xml:space="preserve">e posiada odpowiednie </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rodki finansowe</w:t>
      </w:r>
      <w:r w:rsidR="00596BAF" w:rsidRPr="00795BA9">
        <w:rPr>
          <w:rFonts w:asciiTheme="minorHAnsi" w:hAnsiTheme="minorHAnsi" w:cstheme="minorHAnsi"/>
          <w:sz w:val="22"/>
          <w:szCs w:val="22"/>
        </w:rPr>
        <w:t xml:space="preserve">, </w:t>
      </w:r>
      <w:r w:rsidRPr="00795BA9">
        <w:rPr>
          <w:rFonts w:asciiTheme="minorHAnsi" w:hAnsiTheme="minorHAnsi" w:cstheme="minorHAnsi"/>
          <w:sz w:val="22"/>
          <w:szCs w:val="22"/>
        </w:rPr>
        <w:t>oraz stosowne do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wiadczenie i wiedz</w:t>
      </w:r>
      <w:r w:rsidRPr="00795BA9">
        <w:rPr>
          <w:rFonts w:asciiTheme="minorHAnsi" w:eastAsia="TimesNewRoman" w:hAnsiTheme="minorHAnsi" w:cstheme="minorHAnsi"/>
          <w:sz w:val="22"/>
          <w:szCs w:val="22"/>
        </w:rPr>
        <w:t xml:space="preserve">ę </w:t>
      </w:r>
      <w:r w:rsidRPr="00795BA9">
        <w:rPr>
          <w:rFonts w:asciiTheme="minorHAnsi" w:hAnsiTheme="minorHAnsi" w:cstheme="minorHAnsi"/>
          <w:sz w:val="22"/>
          <w:szCs w:val="22"/>
        </w:rPr>
        <w:t xml:space="preserve">w zakresie prac </w:t>
      </w:r>
      <w:r w:rsidR="00596BAF" w:rsidRPr="00795BA9">
        <w:rPr>
          <w:rFonts w:asciiTheme="minorHAnsi" w:hAnsiTheme="minorHAnsi" w:cstheme="minorHAnsi"/>
          <w:sz w:val="22"/>
          <w:szCs w:val="22"/>
        </w:rPr>
        <w:t>stanowiących przedmiot umowy</w:t>
      </w:r>
      <w:r w:rsidRPr="00795BA9">
        <w:rPr>
          <w:rFonts w:asciiTheme="minorHAnsi" w:hAnsiTheme="minorHAnsi" w:cstheme="minorHAnsi"/>
          <w:sz w:val="22"/>
          <w:szCs w:val="22"/>
        </w:rPr>
        <w:t>, a tak</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e dysponuje wykwalifikowanym personelem, wysokiej jako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ci sprz</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tem i urz</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dzeniami, co pozwoli mu na terminowe wywi</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zanie si</w:t>
      </w:r>
      <w:r w:rsidRPr="00795BA9">
        <w:rPr>
          <w:rFonts w:asciiTheme="minorHAnsi" w:eastAsia="TimesNewRoman" w:hAnsiTheme="minorHAnsi" w:cstheme="minorHAnsi"/>
          <w:sz w:val="22"/>
          <w:szCs w:val="22"/>
        </w:rPr>
        <w:t xml:space="preserve">ę </w:t>
      </w:r>
      <w:r w:rsidRPr="00795BA9">
        <w:rPr>
          <w:rFonts w:asciiTheme="minorHAnsi" w:hAnsiTheme="minorHAnsi" w:cstheme="minorHAnsi"/>
          <w:sz w:val="22"/>
          <w:szCs w:val="22"/>
        </w:rPr>
        <w:t>ze wszystkich obowi</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zków wynikaj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cych z niniejszej Umowy oraz prawidłową realizację jej przedmiotu;</w:t>
      </w:r>
    </w:p>
    <w:p w14:paraId="559CAF4F" w14:textId="579EEB3B"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3) </w:t>
      </w:r>
      <w:r w:rsidRPr="00795BA9">
        <w:rPr>
          <w:rFonts w:asciiTheme="minorHAnsi" w:hAnsiTheme="minorHAnsi" w:cstheme="minorHAnsi"/>
          <w:sz w:val="22"/>
          <w:szCs w:val="22"/>
        </w:rPr>
        <w:tab/>
        <w:t>Wykonawca 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 xml:space="preserve">wiadcza, </w:t>
      </w:r>
      <w:r w:rsidR="00B14FCD" w:rsidRPr="00795BA9">
        <w:rPr>
          <w:rFonts w:asciiTheme="minorHAnsi" w:hAnsiTheme="minorHAnsi" w:cstheme="minorHAnsi"/>
          <w:sz w:val="22"/>
          <w:szCs w:val="22"/>
        </w:rPr>
        <w:t>ż</w:t>
      </w:r>
      <w:r w:rsidRPr="00795BA9">
        <w:rPr>
          <w:rFonts w:asciiTheme="minorHAnsi" w:hAnsiTheme="minorHAnsi" w:cstheme="minorHAnsi"/>
          <w:sz w:val="22"/>
          <w:szCs w:val="22"/>
        </w:rPr>
        <w:t>e wszystkie osoby, które b</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d</w:t>
      </w:r>
      <w:r w:rsidRPr="00795BA9">
        <w:rPr>
          <w:rFonts w:asciiTheme="minorHAnsi" w:eastAsia="TimesNewRoman" w:hAnsiTheme="minorHAnsi" w:cstheme="minorHAnsi"/>
          <w:sz w:val="22"/>
          <w:szCs w:val="22"/>
        </w:rPr>
        <w:t xml:space="preserve">ą </w:t>
      </w:r>
      <w:r w:rsidRPr="00795BA9">
        <w:rPr>
          <w:rFonts w:asciiTheme="minorHAnsi" w:hAnsiTheme="minorHAnsi" w:cstheme="minorHAnsi"/>
          <w:sz w:val="22"/>
          <w:szCs w:val="22"/>
        </w:rPr>
        <w:t>uczestniczyły ze strony Wykonawcy w realizacji niniejszej Umowy, posiadaj</w:t>
      </w:r>
      <w:r w:rsidRPr="00795BA9">
        <w:rPr>
          <w:rFonts w:asciiTheme="minorHAnsi" w:eastAsia="TimesNewRoman" w:hAnsiTheme="minorHAnsi" w:cstheme="minorHAnsi"/>
          <w:sz w:val="22"/>
          <w:szCs w:val="22"/>
        </w:rPr>
        <w:t xml:space="preserve">ą </w:t>
      </w:r>
      <w:r w:rsidRPr="00795BA9">
        <w:rPr>
          <w:rFonts w:asciiTheme="minorHAnsi" w:hAnsiTheme="minorHAnsi" w:cstheme="minorHAnsi"/>
          <w:sz w:val="22"/>
          <w:szCs w:val="22"/>
        </w:rPr>
        <w:t>niezb</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dne kwalifikacje i uprawnienia pozwalaj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ce na wykonanie robót będących przedmiotem Umowy.</w:t>
      </w:r>
    </w:p>
    <w:p w14:paraId="76FE4D0D"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4) </w:t>
      </w:r>
      <w:r w:rsidRPr="00795BA9">
        <w:rPr>
          <w:rFonts w:asciiTheme="minorHAnsi" w:hAnsiTheme="minorHAnsi" w:cstheme="minorHAnsi"/>
          <w:sz w:val="22"/>
          <w:szCs w:val="22"/>
        </w:rPr>
        <w:tab/>
        <w:t>Wykonawca zobowi</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zuje si</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 xml:space="preserve">, </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e nie b</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dzie brał udziału w jakichkolwiek projektach (inwestycjach), które mog</w:t>
      </w:r>
      <w:r w:rsidRPr="00795BA9">
        <w:rPr>
          <w:rFonts w:asciiTheme="minorHAnsi" w:eastAsia="TimesNewRoman" w:hAnsiTheme="minorHAnsi" w:cstheme="minorHAnsi"/>
          <w:sz w:val="22"/>
          <w:szCs w:val="22"/>
        </w:rPr>
        <w:t xml:space="preserve">ą </w:t>
      </w:r>
      <w:r w:rsidRPr="00795BA9">
        <w:rPr>
          <w:rFonts w:asciiTheme="minorHAnsi" w:hAnsiTheme="minorHAnsi" w:cstheme="minorHAnsi"/>
          <w:sz w:val="22"/>
          <w:szCs w:val="22"/>
        </w:rPr>
        <w:t>negatywnie wpłyn</w:t>
      </w:r>
      <w:r w:rsidRPr="00795BA9">
        <w:rPr>
          <w:rFonts w:asciiTheme="minorHAnsi" w:eastAsia="TimesNewRoman" w:hAnsiTheme="minorHAnsi" w:cstheme="minorHAnsi"/>
          <w:sz w:val="22"/>
          <w:szCs w:val="22"/>
        </w:rPr>
        <w:t xml:space="preserve">ąć </w:t>
      </w:r>
      <w:r w:rsidRPr="00795BA9">
        <w:rPr>
          <w:rFonts w:asciiTheme="minorHAnsi" w:hAnsiTheme="minorHAnsi" w:cstheme="minorHAnsi"/>
          <w:sz w:val="22"/>
          <w:szCs w:val="22"/>
        </w:rPr>
        <w:t>na jako</w:t>
      </w:r>
      <w:r w:rsidRPr="00795BA9">
        <w:rPr>
          <w:rFonts w:asciiTheme="minorHAnsi" w:eastAsia="TimesNewRoman" w:hAnsiTheme="minorHAnsi" w:cstheme="minorHAnsi"/>
          <w:sz w:val="22"/>
          <w:szCs w:val="22"/>
        </w:rPr>
        <w:t xml:space="preserve">ść </w:t>
      </w:r>
      <w:r w:rsidRPr="00795BA9">
        <w:rPr>
          <w:rFonts w:asciiTheme="minorHAnsi" w:hAnsiTheme="minorHAnsi" w:cstheme="minorHAnsi"/>
          <w:sz w:val="22"/>
          <w:szCs w:val="22"/>
        </w:rPr>
        <w:t>i terminowo</w:t>
      </w:r>
      <w:r w:rsidRPr="00795BA9">
        <w:rPr>
          <w:rFonts w:asciiTheme="minorHAnsi" w:eastAsia="TimesNewRoman" w:hAnsiTheme="minorHAnsi" w:cstheme="minorHAnsi"/>
          <w:sz w:val="22"/>
          <w:szCs w:val="22"/>
        </w:rPr>
        <w:t xml:space="preserve">ść </w:t>
      </w:r>
      <w:r w:rsidRPr="00795BA9">
        <w:rPr>
          <w:rFonts w:asciiTheme="minorHAnsi" w:hAnsiTheme="minorHAnsi" w:cstheme="minorHAnsi"/>
          <w:sz w:val="22"/>
          <w:szCs w:val="22"/>
        </w:rPr>
        <w:t>wykonywania jego obowi</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zków wynikaj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cych z niniejszej Umowy;</w:t>
      </w:r>
    </w:p>
    <w:p w14:paraId="14DEE662"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5) </w:t>
      </w:r>
      <w:r w:rsidRPr="00795BA9">
        <w:rPr>
          <w:rFonts w:asciiTheme="minorHAnsi" w:hAnsiTheme="minorHAnsi" w:cstheme="minorHAnsi"/>
          <w:sz w:val="22"/>
          <w:szCs w:val="22"/>
        </w:rPr>
        <w:tab/>
        <w:t>Wykonawca 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 xml:space="preserve">wiadcza, </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e nie jest prowadzone w stosunku do niego post</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powanie upadło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 xml:space="preserve">ciowe, likwidacyjne lub układowe oraz </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e wedle jego najlepszej wiedzy nie istniej</w:t>
      </w:r>
      <w:r w:rsidRPr="00795BA9">
        <w:rPr>
          <w:rFonts w:asciiTheme="minorHAnsi" w:eastAsia="TimesNewRoman" w:hAnsiTheme="minorHAnsi" w:cstheme="minorHAnsi"/>
          <w:sz w:val="22"/>
          <w:szCs w:val="22"/>
        </w:rPr>
        <w:t>ą ż</w:t>
      </w:r>
      <w:r w:rsidRPr="00795BA9">
        <w:rPr>
          <w:rFonts w:asciiTheme="minorHAnsi" w:hAnsiTheme="minorHAnsi" w:cstheme="minorHAnsi"/>
          <w:sz w:val="22"/>
          <w:szCs w:val="22"/>
        </w:rPr>
        <w:t>adne okoliczno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ci mog</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ce mie</w:t>
      </w:r>
      <w:r w:rsidRPr="00795BA9">
        <w:rPr>
          <w:rFonts w:asciiTheme="minorHAnsi" w:eastAsia="TimesNewRoman" w:hAnsiTheme="minorHAnsi" w:cstheme="minorHAnsi"/>
          <w:sz w:val="22"/>
          <w:szCs w:val="22"/>
        </w:rPr>
        <w:t xml:space="preserve">ć </w:t>
      </w:r>
      <w:r w:rsidRPr="00795BA9">
        <w:rPr>
          <w:rFonts w:asciiTheme="minorHAnsi" w:hAnsiTheme="minorHAnsi" w:cstheme="minorHAnsi"/>
          <w:sz w:val="22"/>
          <w:szCs w:val="22"/>
        </w:rPr>
        <w:t>wpływ na wszcz</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cie takich post</w:t>
      </w:r>
      <w:r w:rsidRPr="00795BA9">
        <w:rPr>
          <w:rFonts w:asciiTheme="minorHAnsi" w:eastAsia="TimesNewRoman" w:hAnsiTheme="minorHAnsi" w:cstheme="minorHAnsi"/>
          <w:sz w:val="22"/>
          <w:szCs w:val="22"/>
        </w:rPr>
        <w:t>ę</w:t>
      </w:r>
      <w:r w:rsidRPr="00795BA9">
        <w:rPr>
          <w:rFonts w:asciiTheme="minorHAnsi" w:hAnsiTheme="minorHAnsi" w:cstheme="minorHAnsi"/>
          <w:sz w:val="22"/>
          <w:szCs w:val="22"/>
        </w:rPr>
        <w:t>powa</w:t>
      </w:r>
      <w:r w:rsidRPr="00795BA9">
        <w:rPr>
          <w:rFonts w:asciiTheme="minorHAnsi" w:eastAsia="TimesNewRoman" w:hAnsiTheme="minorHAnsi" w:cstheme="minorHAnsi"/>
          <w:sz w:val="22"/>
          <w:szCs w:val="22"/>
        </w:rPr>
        <w:t>ń</w:t>
      </w:r>
      <w:r w:rsidRPr="00795BA9">
        <w:rPr>
          <w:rFonts w:asciiTheme="minorHAnsi" w:hAnsiTheme="minorHAnsi" w:cstheme="minorHAnsi"/>
          <w:sz w:val="22"/>
          <w:szCs w:val="22"/>
        </w:rPr>
        <w:t>;</w:t>
      </w:r>
    </w:p>
    <w:p w14:paraId="4638FE6A" w14:textId="77777777" w:rsidR="000A0A84"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6) </w:t>
      </w:r>
      <w:r w:rsidRPr="00795BA9">
        <w:rPr>
          <w:rFonts w:asciiTheme="minorHAnsi" w:hAnsiTheme="minorHAnsi" w:cstheme="minorHAnsi"/>
          <w:sz w:val="22"/>
          <w:szCs w:val="22"/>
        </w:rPr>
        <w:tab/>
        <w:t>Wykonawca o</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 xml:space="preserve">wiadcza, </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e nie jest stron</w:t>
      </w:r>
      <w:r w:rsidRPr="00795BA9">
        <w:rPr>
          <w:rFonts w:asciiTheme="minorHAnsi" w:eastAsia="TimesNewRoman" w:hAnsiTheme="minorHAnsi" w:cstheme="minorHAnsi"/>
          <w:sz w:val="22"/>
          <w:szCs w:val="22"/>
        </w:rPr>
        <w:t>ą ż</w:t>
      </w:r>
      <w:r w:rsidRPr="00795BA9">
        <w:rPr>
          <w:rFonts w:asciiTheme="minorHAnsi" w:hAnsiTheme="minorHAnsi" w:cstheme="minorHAnsi"/>
          <w:sz w:val="22"/>
          <w:szCs w:val="22"/>
        </w:rPr>
        <w:t>adnych umów i porozumie</w:t>
      </w:r>
      <w:r w:rsidRPr="00795BA9">
        <w:rPr>
          <w:rFonts w:asciiTheme="minorHAnsi" w:eastAsia="TimesNewRoman" w:hAnsiTheme="minorHAnsi" w:cstheme="minorHAnsi"/>
          <w:sz w:val="22"/>
          <w:szCs w:val="22"/>
        </w:rPr>
        <w:t xml:space="preserve">ń </w:t>
      </w:r>
      <w:r w:rsidRPr="00795BA9">
        <w:rPr>
          <w:rFonts w:asciiTheme="minorHAnsi" w:hAnsiTheme="minorHAnsi" w:cstheme="minorHAnsi"/>
          <w:sz w:val="22"/>
          <w:szCs w:val="22"/>
        </w:rPr>
        <w:t>zawartych z osobami trzecimi ograniczaj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cymi czy uniemo</w:t>
      </w:r>
      <w:r w:rsidRPr="00795BA9">
        <w:rPr>
          <w:rFonts w:asciiTheme="minorHAnsi" w:eastAsia="TimesNewRoman" w:hAnsiTheme="minorHAnsi" w:cstheme="minorHAnsi"/>
          <w:sz w:val="22"/>
          <w:szCs w:val="22"/>
        </w:rPr>
        <w:t>ż</w:t>
      </w:r>
      <w:r w:rsidRPr="00795BA9">
        <w:rPr>
          <w:rFonts w:asciiTheme="minorHAnsi" w:hAnsiTheme="minorHAnsi" w:cstheme="minorHAnsi"/>
          <w:sz w:val="22"/>
          <w:szCs w:val="22"/>
        </w:rPr>
        <w:t>liwiaj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cych prawidłowe wykonanie niniejszej Umowy;</w:t>
      </w:r>
    </w:p>
    <w:p w14:paraId="138506EC" w14:textId="77777777" w:rsidR="000A0A84" w:rsidRPr="00795BA9" w:rsidRDefault="000A0A84" w:rsidP="00795BA9">
      <w:pPr>
        <w:spacing w:line="288" w:lineRule="auto"/>
        <w:jc w:val="both"/>
        <w:rPr>
          <w:rFonts w:asciiTheme="minorHAnsi" w:hAnsiTheme="minorHAnsi" w:cstheme="minorHAnsi"/>
          <w:sz w:val="22"/>
          <w:szCs w:val="22"/>
        </w:rPr>
      </w:pPr>
    </w:p>
    <w:p w14:paraId="71673A1D" w14:textId="77777777" w:rsidR="000A0A84" w:rsidRPr="00795BA9" w:rsidRDefault="00A62012"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 3</w:t>
      </w:r>
    </w:p>
    <w:p w14:paraId="202D5516" w14:textId="77777777" w:rsidR="00A62012" w:rsidRPr="00795BA9" w:rsidRDefault="00A62012"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Przedmiot Umowy</w:t>
      </w:r>
    </w:p>
    <w:p w14:paraId="1EE5D16E" w14:textId="296E18A0" w:rsidR="00795BA9" w:rsidRPr="00795BA9" w:rsidRDefault="00A62012" w:rsidP="0025468D">
      <w:pPr>
        <w:numPr>
          <w:ilvl w:val="0"/>
          <w:numId w:val="10"/>
        </w:numPr>
        <w:tabs>
          <w:tab w:val="clear" w:pos="720"/>
        </w:tabs>
        <w:suppressAutoHyphens/>
        <w:spacing w:line="288" w:lineRule="auto"/>
        <w:ind w:left="426" w:hanging="426"/>
        <w:jc w:val="both"/>
        <w:rPr>
          <w:rFonts w:asciiTheme="minorHAnsi" w:eastAsia="Calibri" w:hAnsiTheme="minorHAnsi" w:cstheme="minorHAnsi"/>
          <w:bCs/>
          <w:sz w:val="22"/>
          <w:szCs w:val="22"/>
          <w:lang w:bidi="pl-PL"/>
        </w:rPr>
      </w:pPr>
      <w:r w:rsidRPr="00795BA9">
        <w:rPr>
          <w:rFonts w:asciiTheme="minorHAnsi" w:hAnsiTheme="minorHAnsi" w:cstheme="minorHAnsi"/>
          <w:sz w:val="22"/>
          <w:szCs w:val="22"/>
        </w:rPr>
        <w:t>Przedmiotem niniejszej Umowy są</w:t>
      </w:r>
      <w:r w:rsidR="004F3839" w:rsidRPr="00795BA9">
        <w:rPr>
          <w:rFonts w:asciiTheme="minorHAnsi" w:hAnsiTheme="minorHAnsi" w:cstheme="minorHAnsi"/>
          <w:sz w:val="22"/>
          <w:szCs w:val="22"/>
        </w:rPr>
        <w:t>:</w:t>
      </w:r>
      <w:r w:rsidR="00795BA9" w:rsidRPr="00795BA9">
        <w:rPr>
          <w:rFonts w:asciiTheme="minorHAnsi" w:hAnsiTheme="minorHAnsi" w:cstheme="minorHAnsi"/>
          <w:sz w:val="22"/>
          <w:szCs w:val="22"/>
        </w:rPr>
        <w:t xml:space="preserve"> </w:t>
      </w:r>
      <w:r w:rsidR="00795BA9" w:rsidRPr="00795BA9">
        <w:rPr>
          <w:rFonts w:asciiTheme="minorHAnsi" w:eastAsia="Calibri" w:hAnsiTheme="minorHAnsi" w:cstheme="minorHAnsi"/>
          <w:bCs/>
          <w:sz w:val="22"/>
          <w:szCs w:val="22"/>
        </w:rPr>
        <w:t xml:space="preserve">Roboty budowlane polegająca na przebudowie </w:t>
      </w:r>
      <w:r w:rsidR="00795BA9" w:rsidRPr="00795BA9">
        <w:rPr>
          <w:rFonts w:asciiTheme="minorHAnsi" w:eastAsia="Calibri" w:hAnsiTheme="minorHAnsi" w:cstheme="minorHAnsi"/>
          <w:bCs/>
          <w:sz w:val="22"/>
          <w:szCs w:val="22"/>
          <w:lang w:bidi="pl-PL"/>
        </w:rPr>
        <w:t xml:space="preserve">budynku Samodzielny Zakład Opieki Zdrowotnej w Zatorze (SZOZ) </w:t>
      </w:r>
    </w:p>
    <w:p w14:paraId="71A03695" w14:textId="71319FBC" w:rsidR="00795BA9" w:rsidRPr="00795BA9" w:rsidRDefault="00795BA9" w:rsidP="00795BA9">
      <w:pPr>
        <w:pStyle w:val="Akapitzlist"/>
        <w:numPr>
          <w:ilvl w:val="0"/>
          <w:numId w:val="10"/>
        </w:numPr>
        <w:tabs>
          <w:tab w:val="clear" w:pos="720"/>
        </w:tabs>
        <w:spacing w:after="0" w:line="288" w:lineRule="auto"/>
        <w:ind w:left="426" w:hanging="426"/>
        <w:jc w:val="both"/>
        <w:rPr>
          <w:rFonts w:asciiTheme="minorHAnsi" w:hAnsiTheme="minorHAnsi" w:cstheme="minorHAnsi"/>
          <w:lang w:bidi="pl-PL"/>
        </w:rPr>
      </w:pPr>
      <w:r w:rsidRPr="00795BA9">
        <w:rPr>
          <w:rFonts w:asciiTheme="minorHAnsi" w:hAnsiTheme="minorHAnsi" w:cstheme="minorHAnsi"/>
          <w:lang w:bidi="pl-PL"/>
        </w:rPr>
        <w:t>Przedmiot zamówienia obejmuje:</w:t>
      </w:r>
    </w:p>
    <w:p w14:paraId="2A5AF93A" w14:textId="77777777" w:rsidR="00795BA9" w:rsidRPr="00795BA9" w:rsidRDefault="00795BA9" w:rsidP="006C3FAF">
      <w:pPr>
        <w:numPr>
          <w:ilvl w:val="0"/>
          <w:numId w:val="46"/>
        </w:numPr>
        <w:spacing w:line="288" w:lineRule="auto"/>
        <w:ind w:left="851"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Remont i modernizację pochylni dla osób niepełnosprawnych,</w:t>
      </w:r>
    </w:p>
    <w:p w14:paraId="7F17ECB9" w14:textId="77777777" w:rsidR="00795BA9" w:rsidRPr="00795BA9" w:rsidRDefault="00795BA9" w:rsidP="006C3FAF">
      <w:pPr>
        <w:numPr>
          <w:ilvl w:val="0"/>
          <w:numId w:val="46"/>
        </w:numPr>
        <w:spacing w:line="288" w:lineRule="auto"/>
        <w:ind w:left="851"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lastRenderedPageBreak/>
        <w:t xml:space="preserve">Wykonanie windy osobowej </w:t>
      </w:r>
    </w:p>
    <w:p w14:paraId="53E1806C" w14:textId="77777777" w:rsidR="00795BA9" w:rsidRPr="00795BA9" w:rsidRDefault="00795BA9" w:rsidP="006C3FAF">
      <w:pPr>
        <w:numPr>
          <w:ilvl w:val="0"/>
          <w:numId w:val="46"/>
        </w:numPr>
        <w:spacing w:line="288" w:lineRule="auto"/>
        <w:ind w:left="851"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 xml:space="preserve">Przebudowa istniejących toalet </w:t>
      </w:r>
    </w:p>
    <w:p w14:paraId="0D089BF5" w14:textId="77777777" w:rsidR="00795BA9" w:rsidRPr="00795BA9" w:rsidRDefault="00795BA9" w:rsidP="006C3FAF">
      <w:pPr>
        <w:numPr>
          <w:ilvl w:val="0"/>
          <w:numId w:val="46"/>
        </w:numPr>
        <w:spacing w:line="288" w:lineRule="auto"/>
        <w:ind w:left="851"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Przebudowa pomieszczeń dla pracowni RTG.</w:t>
      </w:r>
    </w:p>
    <w:p w14:paraId="1E53CEFD" w14:textId="77777777" w:rsidR="00795BA9" w:rsidRPr="00795BA9" w:rsidRDefault="00795BA9" w:rsidP="006C3FAF">
      <w:pPr>
        <w:numPr>
          <w:ilvl w:val="0"/>
          <w:numId w:val="46"/>
        </w:numPr>
        <w:spacing w:line="288" w:lineRule="auto"/>
        <w:ind w:left="851" w:hanging="425"/>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Modernizacja instalacji elektrycznej wraz z montażem instalacji fotowoltaicznej, obejmującą m.in.:</w:t>
      </w:r>
    </w:p>
    <w:p w14:paraId="1038703E" w14:textId="77777777" w:rsidR="00795BA9" w:rsidRPr="00795BA9" w:rsidRDefault="00795BA9" w:rsidP="006C3FAF">
      <w:pPr>
        <w:numPr>
          <w:ilvl w:val="0"/>
          <w:numId w:val="45"/>
        </w:numPr>
        <w:spacing w:line="288" w:lineRule="auto"/>
        <w:ind w:left="1418" w:hanging="567"/>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 xml:space="preserve">montaż instalacji fotowoltaicznej na dachu budynku o mocy ok. 45 </w:t>
      </w:r>
      <w:proofErr w:type="spellStart"/>
      <w:r w:rsidRPr="00795BA9">
        <w:rPr>
          <w:rFonts w:asciiTheme="minorHAnsi" w:eastAsia="Calibri" w:hAnsiTheme="minorHAnsi" w:cstheme="minorHAnsi"/>
          <w:sz w:val="22"/>
          <w:szCs w:val="22"/>
        </w:rPr>
        <w:t>kWp</w:t>
      </w:r>
      <w:proofErr w:type="spellEnd"/>
      <w:r w:rsidRPr="00795BA9">
        <w:rPr>
          <w:rFonts w:asciiTheme="minorHAnsi" w:eastAsia="Calibri" w:hAnsiTheme="minorHAnsi" w:cstheme="minorHAnsi"/>
          <w:sz w:val="22"/>
          <w:szCs w:val="22"/>
        </w:rPr>
        <w:t xml:space="preserve"> wraz z magazynem energii do 40 kW </w:t>
      </w:r>
    </w:p>
    <w:p w14:paraId="6036B411" w14:textId="77777777" w:rsidR="00795BA9" w:rsidRPr="00795BA9" w:rsidRDefault="00795BA9" w:rsidP="006C3FAF">
      <w:pPr>
        <w:numPr>
          <w:ilvl w:val="0"/>
          <w:numId w:val="45"/>
        </w:numPr>
        <w:spacing w:line="288" w:lineRule="auto"/>
        <w:ind w:left="1418" w:hanging="567"/>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 xml:space="preserve">modernizację instalacji elektrycznej w zakresie: wynikającym z montażu instalacji fotowoltaicznej, </w:t>
      </w:r>
    </w:p>
    <w:p w14:paraId="2DA6DD33" w14:textId="77777777" w:rsidR="00795BA9" w:rsidRPr="00795BA9" w:rsidRDefault="00795BA9" w:rsidP="006C3FAF">
      <w:pPr>
        <w:numPr>
          <w:ilvl w:val="0"/>
          <w:numId w:val="45"/>
        </w:numPr>
        <w:spacing w:line="288" w:lineRule="auto"/>
        <w:ind w:left="1418" w:hanging="567"/>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wykonanie zasilania windy, pracowni RTG, oświetlenia awaryjnego i ewakuacyjnego,</w:t>
      </w:r>
    </w:p>
    <w:p w14:paraId="7580AC04" w14:textId="77777777" w:rsidR="00795BA9" w:rsidRPr="00795BA9" w:rsidRDefault="00795BA9" w:rsidP="006C3FAF">
      <w:pPr>
        <w:numPr>
          <w:ilvl w:val="0"/>
          <w:numId w:val="45"/>
        </w:numPr>
        <w:spacing w:line="288" w:lineRule="auto"/>
        <w:ind w:left="1418" w:hanging="567"/>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wymiana urządzeń UPS oraz agregatu prądotwórczego (dodatkowe zasilanie awaryjne),</w:t>
      </w:r>
    </w:p>
    <w:p w14:paraId="64540206" w14:textId="77777777" w:rsidR="00795BA9" w:rsidRPr="00795BA9" w:rsidRDefault="00795BA9" w:rsidP="006C3FAF">
      <w:pPr>
        <w:numPr>
          <w:ilvl w:val="0"/>
          <w:numId w:val="45"/>
        </w:numPr>
        <w:spacing w:line="288" w:lineRule="auto"/>
        <w:ind w:left="1418" w:hanging="567"/>
        <w:jc w:val="both"/>
        <w:rPr>
          <w:rFonts w:asciiTheme="minorHAnsi" w:eastAsia="Calibri" w:hAnsiTheme="minorHAnsi" w:cstheme="minorHAnsi"/>
          <w:sz w:val="22"/>
          <w:szCs w:val="22"/>
        </w:rPr>
      </w:pPr>
      <w:r w:rsidRPr="00795BA9">
        <w:rPr>
          <w:rFonts w:asciiTheme="minorHAnsi" w:eastAsia="Calibri" w:hAnsiTheme="minorHAnsi" w:cstheme="minorHAnsi"/>
          <w:sz w:val="22"/>
          <w:szCs w:val="22"/>
        </w:rPr>
        <w:t xml:space="preserve">przebudowa instalacji gniazd i świetlenia w zakresie wynikającym ze zmiany układu ścian i pomieszczeń, </w:t>
      </w:r>
    </w:p>
    <w:p w14:paraId="021D8D97" w14:textId="77777777" w:rsidR="00A62012" w:rsidRPr="00795BA9" w:rsidRDefault="00A62012" w:rsidP="006C3FAF">
      <w:pPr>
        <w:pStyle w:val="Akapitzlist"/>
        <w:numPr>
          <w:ilvl w:val="0"/>
          <w:numId w:val="44"/>
        </w:numPr>
        <w:tabs>
          <w:tab w:val="clear" w:pos="720"/>
        </w:tabs>
        <w:suppressAutoHyphens/>
        <w:spacing w:after="0" w:line="288" w:lineRule="auto"/>
        <w:ind w:left="426" w:hanging="426"/>
        <w:jc w:val="both"/>
        <w:rPr>
          <w:rFonts w:asciiTheme="minorHAnsi" w:hAnsiTheme="minorHAnsi" w:cstheme="minorHAnsi"/>
        </w:rPr>
      </w:pPr>
      <w:r w:rsidRPr="00795BA9">
        <w:rPr>
          <w:rFonts w:asciiTheme="minorHAnsi" w:hAnsiTheme="minorHAnsi" w:cstheme="minorHAnsi"/>
        </w:rPr>
        <w:t>Szczegółowy</w:t>
      </w:r>
      <w:r w:rsidR="00E26D1C" w:rsidRPr="00795BA9">
        <w:rPr>
          <w:rFonts w:asciiTheme="minorHAnsi" w:hAnsiTheme="minorHAnsi" w:cstheme="minorHAnsi"/>
        </w:rPr>
        <w:t xml:space="preserve"> opis przedmiotu Umowy zawiera Z</w:t>
      </w:r>
      <w:r w:rsidRPr="00795BA9">
        <w:rPr>
          <w:rFonts w:asciiTheme="minorHAnsi" w:hAnsiTheme="minorHAnsi" w:cstheme="minorHAnsi"/>
        </w:rPr>
        <w:t>ałącznik nr 2 do niniejszej Umowy</w:t>
      </w:r>
      <w:r w:rsidR="00E26D1C" w:rsidRPr="00795BA9">
        <w:rPr>
          <w:rFonts w:asciiTheme="minorHAnsi" w:hAnsiTheme="minorHAnsi" w:cstheme="minorHAnsi"/>
        </w:rPr>
        <w:t>.</w:t>
      </w:r>
    </w:p>
    <w:p w14:paraId="42CD8623" w14:textId="3F275E10" w:rsidR="00A62012" w:rsidRPr="00795BA9" w:rsidRDefault="00A62012" w:rsidP="006C3FAF">
      <w:pPr>
        <w:pStyle w:val="Akapitzlist"/>
        <w:numPr>
          <w:ilvl w:val="0"/>
          <w:numId w:val="44"/>
        </w:numPr>
        <w:tabs>
          <w:tab w:val="clear" w:pos="720"/>
        </w:tabs>
        <w:suppressAutoHyphens/>
        <w:spacing w:after="0" w:line="288" w:lineRule="auto"/>
        <w:ind w:left="426" w:hanging="426"/>
        <w:jc w:val="both"/>
        <w:rPr>
          <w:rFonts w:asciiTheme="minorHAnsi" w:hAnsiTheme="minorHAnsi" w:cstheme="minorHAnsi"/>
        </w:rPr>
      </w:pPr>
      <w:r w:rsidRPr="00795BA9">
        <w:rPr>
          <w:rFonts w:asciiTheme="minorHAnsi" w:hAnsiTheme="minorHAnsi" w:cstheme="minorHAnsi"/>
        </w:rPr>
        <w:t>Przedmiot niniejszej Umowy należy wykonać zgodnie z</w:t>
      </w:r>
      <w:r w:rsidR="00795BA9">
        <w:rPr>
          <w:rFonts w:asciiTheme="minorHAnsi" w:hAnsiTheme="minorHAnsi" w:cstheme="minorHAnsi"/>
        </w:rPr>
        <w:t>:</w:t>
      </w:r>
      <w:r w:rsidRPr="00795BA9">
        <w:rPr>
          <w:rFonts w:asciiTheme="minorHAnsi" w:hAnsiTheme="minorHAnsi" w:cstheme="minorHAnsi"/>
        </w:rPr>
        <w:t xml:space="preserve"> </w:t>
      </w:r>
    </w:p>
    <w:p w14:paraId="6D421D1A" w14:textId="150EB97B" w:rsidR="00663237" w:rsidRPr="00795BA9" w:rsidRDefault="00795BA9" w:rsidP="006C3FAF">
      <w:pPr>
        <w:numPr>
          <w:ilvl w:val="0"/>
          <w:numId w:val="24"/>
        </w:numPr>
        <w:spacing w:line="288" w:lineRule="auto"/>
        <w:ind w:left="851" w:hanging="425"/>
        <w:jc w:val="both"/>
        <w:rPr>
          <w:rFonts w:asciiTheme="minorHAnsi" w:hAnsiTheme="minorHAnsi" w:cstheme="minorHAnsi"/>
          <w:sz w:val="22"/>
          <w:szCs w:val="22"/>
        </w:rPr>
      </w:pPr>
      <w:r>
        <w:rPr>
          <w:rFonts w:asciiTheme="minorHAnsi" w:hAnsiTheme="minorHAnsi" w:cstheme="minorHAnsi"/>
          <w:sz w:val="22"/>
          <w:szCs w:val="22"/>
        </w:rPr>
        <w:t>Dokumentacją budowlaną</w:t>
      </w:r>
    </w:p>
    <w:p w14:paraId="2903DCD1" w14:textId="77777777" w:rsidR="006074E7" w:rsidRPr="00795BA9" w:rsidRDefault="00663237" w:rsidP="006C3FAF">
      <w:pPr>
        <w:numPr>
          <w:ilvl w:val="0"/>
          <w:numId w:val="24"/>
        </w:num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należytą starannością, z zasadami sztuki</w:t>
      </w:r>
      <w:r w:rsidR="003933C1" w:rsidRPr="00795BA9">
        <w:rPr>
          <w:rFonts w:asciiTheme="minorHAnsi" w:hAnsiTheme="minorHAnsi" w:cstheme="minorHAnsi"/>
          <w:sz w:val="22"/>
          <w:szCs w:val="22"/>
        </w:rPr>
        <w:t xml:space="preserve">, </w:t>
      </w:r>
      <w:r w:rsidRPr="00795BA9">
        <w:rPr>
          <w:rFonts w:asciiTheme="minorHAnsi" w:hAnsiTheme="minorHAnsi" w:cstheme="minorHAnsi"/>
          <w:sz w:val="22"/>
          <w:szCs w:val="22"/>
        </w:rPr>
        <w:t xml:space="preserve">budowlanej, współczesnej wiedzy technicznej, zgodnie z obowiązującymi w tym zakresie przepisami i normami polskimi, w szczególności zawartymi w Prawie budowlanym, a w dalszej kolejności normami wspólnymi Unii  Europejskiej, zgodnie ze złożoną ofertą, warunkami </w:t>
      </w:r>
      <w:r w:rsidR="003933C1" w:rsidRPr="00795BA9">
        <w:rPr>
          <w:rFonts w:asciiTheme="minorHAnsi" w:hAnsiTheme="minorHAnsi" w:cstheme="minorHAnsi"/>
          <w:sz w:val="22"/>
          <w:szCs w:val="22"/>
        </w:rPr>
        <w:t xml:space="preserve">zamówienia </w:t>
      </w:r>
      <w:r w:rsidRPr="00795BA9">
        <w:rPr>
          <w:rFonts w:asciiTheme="minorHAnsi" w:hAnsiTheme="minorHAnsi" w:cstheme="minorHAnsi"/>
          <w:sz w:val="22"/>
          <w:szCs w:val="22"/>
        </w:rPr>
        <w:t>oraz zgodnie z ustaleniami poczynionymi z Zamawiającym, z zastrzeżeniem, iż ustalenia te nie mogą wykraczać poza przedmiot umowy oraz nie mogą być sprzeczne z zasadami wiedzy technicznej lub sztuką budowlaną.</w:t>
      </w:r>
    </w:p>
    <w:p w14:paraId="3A08AC01" w14:textId="77777777" w:rsidR="0044379E" w:rsidRPr="00795BA9" w:rsidRDefault="0044379E" w:rsidP="00795BA9">
      <w:pPr>
        <w:spacing w:line="288" w:lineRule="auto"/>
        <w:jc w:val="center"/>
        <w:rPr>
          <w:rFonts w:asciiTheme="minorHAnsi" w:hAnsiTheme="minorHAnsi" w:cstheme="minorHAnsi"/>
          <w:b/>
          <w:sz w:val="22"/>
          <w:szCs w:val="22"/>
        </w:rPr>
      </w:pPr>
    </w:p>
    <w:p w14:paraId="79BB7FDF" w14:textId="77777777" w:rsidR="006074E7" w:rsidRPr="00795BA9" w:rsidRDefault="006074E7"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 4</w:t>
      </w:r>
    </w:p>
    <w:p w14:paraId="2925823A" w14:textId="77777777" w:rsidR="006074E7" w:rsidRPr="00795BA9" w:rsidRDefault="006074E7"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Materiały</w:t>
      </w:r>
    </w:p>
    <w:p w14:paraId="1F01BA6C" w14:textId="77777777"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Przedmiot umowy wykonany zostanie z materiałów dostarczonych przez Wykonawcę oraz przy użyciu urządzeń zgodnych z wykazami zawartymi w ofercie Wykonawcy dostarczonych na teren budowy </w:t>
      </w:r>
      <w:r w:rsidR="00091DF0" w:rsidRPr="00795BA9">
        <w:rPr>
          <w:rFonts w:asciiTheme="minorHAnsi" w:hAnsiTheme="minorHAnsi" w:cstheme="minorHAnsi"/>
          <w:sz w:val="22"/>
          <w:szCs w:val="22"/>
        </w:rPr>
        <w:t xml:space="preserve">na koszty i ryzyko, staraniem </w:t>
      </w:r>
      <w:r w:rsidRPr="00795BA9">
        <w:rPr>
          <w:rFonts w:asciiTheme="minorHAnsi" w:hAnsiTheme="minorHAnsi" w:cstheme="minorHAnsi"/>
          <w:sz w:val="22"/>
          <w:szCs w:val="22"/>
        </w:rPr>
        <w:t>Wykonawcy</w:t>
      </w:r>
      <w:r w:rsidR="00091DF0" w:rsidRPr="00795BA9">
        <w:rPr>
          <w:rFonts w:asciiTheme="minorHAnsi" w:hAnsiTheme="minorHAnsi" w:cstheme="minorHAnsi"/>
          <w:sz w:val="22"/>
          <w:szCs w:val="22"/>
        </w:rPr>
        <w:t>.</w:t>
      </w:r>
    </w:p>
    <w:p w14:paraId="2059826D" w14:textId="77777777"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Materiały, o których mowa w ust.1, powinny odpowiadać</w:t>
      </w:r>
      <w:r w:rsidR="00091DF0" w:rsidRPr="00795BA9">
        <w:rPr>
          <w:rFonts w:asciiTheme="minorHAnsi" w:hAnsiTheme="minorHAnsi" w:cstheme="minorHAnsi"/>
          <w:sz w:val="22"/>
          <w:szCs w:val="22"/>
        </w:rPr>
        <w:t>,</w:t>
      </w:r>
      <w:r w:rsidRPr="00795BA9">
        <w:rPr>
          <w:rFonts w:asciiTheme="minorHAnsi" w:hAnsiTheme="minorHAnsi" w:cstheme="minorHAnsi"/>
          <w:sz w:val="22"/>
          <w:szCs w:val="22"/>
        </w:rPr>
        <w:t xml:space="preserve"> co do jakości wymaganiom określonym ustawą z dnia 16 kwietnia 2004 r. o wyrobach budowlanych (</w:t>
      </w:r>
      <w:proofErr w:type="spellStart"/>
      <w:r w:rsidRPr="00795BA9">
        <w:rPr>
          <w:rFonts w:asciiTheme="minorHAnsi" w:hAnsiTheme="minorHAnsi" w:cstheme="minorHAnsi"/>
          <w:sz w:val="22"/>
          <w:szCs w:val="22"/>
        </w:rPr>
        <w:t>t.j</w:t>
      </w:r>
      <w:proofErr w:type="spellEnd"/>
      <w:r w:rsidRPr="00795BA9">
        <w:rPr>
          <w:rFonts w:asciiTheme="minorHAnsi" w:hAnsiTheme="minorHAnsi" w:cstheme="minorHAnsi"/>
          <w:sz w:val="22"/>
          <w:szCs w:val="22"/>
        </w:rPr>
        <w:t xml:space="preserve">. Dz. U. z 2014 r. poz. 883 z </w:t>
      </w:r>
      <w:proofErr w:type="spellStart"/>
      <w:r w:rsidRPr="00795BA9">
        <w:rPr>
          <w:rFonts w:asciiTheme="minorHAnsi" w:hAnsiTheme="minorHAnsi" w:cstheme="minorHAnsi"/>
          <w:sz w:val="22"/>
          <w:szCs w:val="22"/>
        </w:rPr>
        <w:t>późn</w:t>
      </w:r>
      <w:proofErr w:type="spellEnd"/>
      <w:r w:rsidRPr="00795BA9">
        <w:rPr>
          <w:rFonts w:asciiTheme="minorHAnsi" w:hAnsiTheme="minorHAnsi" w:cstheme="minorHAnsi"/>
          <w:sz w:val="22"/>
          <w:szCs w:val="22"/>
        </w:rPr>
        <w:t>. zm.) oraz wymaganiom określonym w dokumentacji technicznej.</w:t>
      </w:r>
      <w:r w:rsidR="00A85B52" w:rsidRPr="00795BA9">
        <w:rPr>
          <w:rFonts w:asciiTheme="minorHAnsi" w:hAnsiTheme="minorHAnsi" w:cstheme="minorHAnsi"/>
          <w:sz w:val="22"/>
          <w:szCs w:val="22"/>
        </w:rPr>
        <w:t xml:space="preserve"> </w:t>
      </w:r>
    </w:p>
    <w:p w14:paraId="3D5B3FC4" w14:textId="72AE141D"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Wykonawca będzie przeprowadzać pomiary i badania materiałów oraz robót zgodnie z zasadami kontroli jakości materiałów i robót określonymi w dokumentacji technicznej. Jednocześnie Wykonawca zobowiązany jest na każde żądanie Inspektora Nadzoru i/lub Zamawiającego okazać na każdym etapie realizacji robót świadectwa dopuszczające materiał/materiały do obr</w:t>
      </w:r>
      <w:r w:rsidR="00A85B52" w:rsidRPr="00795BA9">
        <w:rPr>
          <w:rFonts w:asciiTheme="minorHAnsi" w:hAnsiTheme="minorHAnsi" w:cstheme="minorHAnsi"/>
          <w:sz w:val="22"/>
          <w:szCs w:val="22"/>
        </w:rPr>
        <w:t>otu i stosowania w budownictwie.</w:t>
      </w:r>
      <w:r w:rsidRPr="00795BA9">
        <w:rPr>
          <w:rFonts w:asciiTheme="minorHAnsi" w:hAnsiTheme="minorHAnsi" w:cstheme="minorHAnsi"/>
          <w:sz w:val="22"/>
          <w:szCs w:val="22"/>
        </w:rPr>
        <w:t xml:space="preserve"> </w:t>
      </w:r>
    </w:p>
    <w:p w14:paraId="70AA0842" w14:textId="77777777"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Wykonawca zapewni potrzebne oprzyrządowanie, potencjał ludzki oraz materiały wymagane do dokonania na żądanie Zamawiającego i/lub Inspektora Nadzoru kontroli jakości robót, wykonanych z materiałów Wykonawcy na terenie budowy,</w:t>
      </w:r>
      <w:r w:rsidR="00A85B52" w:rsidRPr="00795BA9">
        <w:rPr>
          <w:rFonts w:asciiTheme="minorHAnsi" w:hAnsiTheme="minorHAnsi" w:cstheme="minorHAnsi"/>
          <w:sz w:val="22"/>
          <w:szCs w:val="22"/>
        </w:rPr>
        <w:t xml:space="preserve"> </w:t>
      </w:r>
      <w:r w:rsidRPr="00795BA9">
        <w:rPr>
          <w:rFonts w:asciiTheme="minorHAnsi" w:hAnsiTheme="minorHAnsi" w:cstheme="minorHAnsi"/>
          <w:sz w:val="22"/>
          <w:szCs w:val="22"/>
        </w:rPr>
        <w:t xml:space="preserve">a także do sprawdzenia jakości, ciężaru lub ilości zużytych materiałów. Badania, o których mowa wyżej zostaną dokonane niezwłocznie po dacie złożenia takiego żądanie przez Zamawiającego, jednakże przystąpienie do tych badań, bądź pobranie próbek nastąpi nie później niż 7 dni od złożenia takiego żądania. Zamawiający </w:t>
      </w:r>
      <w:r w:rsidRPr="00795BA9">
        <w:rPr>
          <w:rFonts w:asciiTheme="minorHAnsi" w:hAnsiTheme="minorHAnsi" w:cstheme="minorHAnsi"/>
          <w:sz w:val="22"/>
          <w:szCs w:val="22"/>
        </w:rPr>
        <w:lastRenderedPageBreak/>
        <w:t>winien być obecny przy badaniu na miejscu, bądź pobieraniu próbek do badań, które winny być przeprowadzone na zasadach określonych w ust. 3.</w:t>
      </w:r>
    </w:p>
    <w:p w14:paraId="460BC5CF" w14:textId="77777777"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Zamawiający jest uprawniony do żądania przeprowadzenia dodatkowych badań, które mogą okazać się niezbędne w celu przekazania do eksploatacji zrealizowanego obiektu</w:t>
      </w:r>
      <w:r w:rsidR="001D6D2E" w:rsidRPr="00795BA9">
        <w:rPr>
          <w:rFonts w:asciiTheme="minorHAnsi" w:hAnsiTheme="minorHAnsi" w:cstheme="minorHAnsi"/>
          <w:sz w:val="22"/>
          <w:szCs w:val="22"/>
        </w:rPr>
        <w:t xml:space="preserve">, instalacji lub odbioru poszczególnych </w:t>
      </w:r>
      <w:r w:rsidR="00A60604" w:rsidRPr="00795BA9">
        <w:rPr>
          <w:rFonts w:asciiTheme="minorHAnsi" w:hAnsiTheme="minorHAnsi" w:cstheme="minorHAnsi"/>
          <w:sz w:val="22"/>
          <w:szCs w:val="22"/>
        </w:rPr>
        <w:t xml:space="preserve">zadań bądź </w:t>
      </w:r>
      <w:r w:rsidR="001D6D2E" w:rsidRPr="00795BA9">
        <w:rPr>
          <w:rFonts w:asciiTheme="minorHAnsi" w:hAnsiTheme="minorHAnsi" w:cstheme="minorHAnsi"/>
          <w:sz w:val="22"/>
          <w:szCs w:val="22"/>
        </w:rPr>
        <w:t xml:space="preserve">obiektów wchodzących w skład </w:t>
      </w:r>
      <w:r w:rsidR="00A60604" w:rsidRPr="00795BA9">
        <w:rPr>
          <w:rFonts w:asciiTheme="minorHAnsi" w:hAnsiTheme="minorHAnsi" w:cstheme="minorHAnsi"/>
          <w:sz w:val="22"/>
          <w:szCs w:val="22"/>
        </w:rPr>
        <w:t>Inwestycji</w:t>
      </w:r>
      <w:r w:rsidRPr="00795BA9">
        <w:rPr>
          <w:rFonts w:asciiTheme="minorHAnsi" w:hAnsiTheme="minorHAnsi" w:cstheme="minorHAnsi"/>
          <w:sz w:val="22"/>
          <w:szCs w:val="22"/>
        </w:rPr>
        <w:t>, Wykonawca obowiązany jest przeprowadzić takie badania.</w:t>
      </w:r>
    </w:p>
    <w:p w14:paraId="4CB07D86" w14:textId="77777777"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Badania, o których mowa w ust. </w:t>
      </w:r>
      <w:r w:rsidR="00F70703" w:rsidRPr="00795BA9">
        <w:rPr>
          <w:rFonts w:asciiTheme="minorHAnsi" w:hAnsiTheme="minorHAnsi" w:cstheme="minorHAnsi"/>
          <w:sz w:val="22"/>
          <w:szCs w:val="22"/>
        </w:rPr>
        <w:t>4</w:t>
      </w:r>
      <w:r w:rsidRPr="00795BA9">
        <w:rPr>
          <w:rFonts w:asciiTheme="minorHAnsi" w:hAnsiTheme="minorHAnsi" w:cstheme="minorHAnsi"/>
          <w:sz w:val="22"/>
          <w:szCs w:val="22"/>
        </w:rPr>
        <w:t xml:space="preserve">, </w:t>
      </w:r>
      <w:r w:rsidR="00F70703" w:rsidRPr="00795BA9">
        <w:rPr>
          <w:rFonts w:asciiTheme="minorHAnsi" w:hAnsiTheme="minorHAnsi" w:cstheme="minorHAnsi"/>
          <w:sz w:val="22"/>
          <w:szCs w:val="22"/>
        </w:rPr>
        <w:t>5</w:t>
      </w:r>
      <w:r w:rsidRPr="00795BA9">
        <w:rPr>
          <w:rFonts w:asciiTheme="minorHAnsi" w:hAnsiTheme="minorHAnsi" w:cstheme="minorHAnsi"/>
          <w:sz w:val="22"/>
          <w:szCs w:val="22"/>
        </w:rPr>
        <w:t xml:space="preserve"> i </w:t>
      </w:r>
      <w:r w:rsidR="00F70703" w:rsidRPr="00795BA9">
        <w:rPr>
          <w:rFonts w:asciiTheme="minorHAnsi" w:hAnsiTheme="minorHAnsi" w:cstheme="minorHAnsi"/>
          <w:sz w:val="22"/>
          <w:szCs w:val="22"/>
        </w:rPr>
        <w:t>6</w:t>
      </w:r>
      <w:r w:rsidRPr="00795BA9">
        <w:rPr>
          <w:rFonts w:asciiTheme="minorHAnsi" w:hAnsiTheme="minorHAnsi" w:cstheme="minorHAnsi"/>
          <w:sz w:val="22"/>
          <w:szCs w:val="22"/>
        </w:rPr>
        <w:t xml:space="preserve"> będą realizowane przez Wykonawcę na własny koszt. Jeżeli w rezultacie przeprowadzenia badań, o których mowa w ust. </w:t>
      </w:r>
      <w:r w:rsidR="00F70703" w:rsidRPr="00795BA9">
        <w:rPr>
          <w:rFonts w:asciiTheme="minorHAnsi" w:hAnsiTheme="minorHAnsi" w:cstheme="minorHAnsi"/>
          <w:sz w:val="22"/>
          <w:szCs w:val="22"/>
        </w:rPr>
        <w:t>6</w:t>
      </w:r>
      <w:r w:rsidRPr="00795BA9">
        <w:rPr>
          <w:rFonts w:asciiTheme="minorHAnsi" w:hAnsiTheme="minorHAnsi" w:cstheme="minorHAnsi"/>
          <w:sz w:val="22"/>
          <w:szCs w:val="22"/>
        </w:rPr>
        <w:t>, okaże się, że zastosowane materiały, bądź wykonanie robót jest niezgodne z umową, to koszty badań dodatkowych obciążą Wykonawcę, zaś gdy wyniki badań wykażą, że materiały bądź wykonanie robót są zgodne z umową, to koszty tych badań obciążają Zamawiającego.</w:t>
      </w:r>
    </w:p>
    <w:p w14:paraId="29CC6A07" w14:textId="77777777"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Wykonawca ponosi wszelkie ryzyka i odpowiedzialność za utratę, uszkodzenie i zniszczenie urządzeń i materiałów używanych do realizacji niniejszej Umowy.</w:t>
      </w:r>
    </w:p>
    <w:p w14:paraId="220C5B0C" w14:textId="77777777" w:rsidR="006074E7" w:rsidRPr="00795BA9" w:rsidRDefault="006074E7" w:rsidP="006C3FAF">
      <w:pPr>
        <w:numPr>
          <w:ilvl w:val="0"/>
          <w:numId w:val="25"/>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Zamawiający nie ponosi odpowiedzialności za narzędzia, materiały i inne mienie Wykonawca znajdujące się na terenie budowy w tym za mienie znajdujące się w pomieszczeniach magazynowych i socjalnych Wykonawcy</w:t>
      </w:r>
    </w:p>
    <w:p w14:paraId="4F0DA04B" w14:textId="77777777" w:rsidR="006074E7" w:rsidRPr="00795BA9" w:rsidRDefault="006074E7" w:rsidP="00795BA9">
      <w:pPr>
        <w:spacing w:line="288" w:lineRule="auto"/>
        <w:jc w:val="both"/>
        <w:rPr>
          <w:rFonts w:asciiTheme="minorHAnsi" w:hAnsiTheme="minorHAnsi" w:cstheme="minorHAnsi"/>
          <w:b/>
          <w:sz w:val="22"/>
          <w:szCs w:val="22"/>
        </w:rPr>
      </w:pPr>
    </w:p>
    <w:p w14:paraId="58CB3B48" w14:textId="77777777" w:rsidR="00A76E04" w:rsidRPr="00795BA9" w:rsidRDefault="00A62012"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 xml:space="preserve">§ 4 </w:t>
      </w:r>
    </w:p>
    <w:p w14:paraId="07AE116D" w14:textId="77777777" w:rsidR="00A62012" w:rsidRPr="00795BA9" w:rsidRDefault="00A62012"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Podstawowe Obowiązki Stron</w:t>
      </w:r>
    </w:p>
    <w:p w14:paraId="3BDF3506" w14:textId="77777777" w:rsidR="00A62012" w:rsidRPr="00795BA9" w:rsidRDefault="00A62012"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1.</w:t>
      </w:r>
      <w:r w:rsidRPr="00795BA9">
        <w:rPr>
          <w:rFonts w:asciiTheme="minorHAnsi" w:hAnsiTheme="minorHAnsi" w:cstheme="minorHAnsi"/>
          <w:sz w:val="22"/>
          <w:szCs w:val="22"/>
        </w:rPr>
        <w:tab/>
        <w:t>Do obowiązków Zamawiającego należy:</w:t>
      </w:r>
    </w:p>
    <w:p w14:paraId="7D020A62" w14:textId="77777777" w:rsidR="0044379E" w:rsidRPr="00795BA9" w:rsidRDefault="00A62012" w:rsidP="006C3FAF">
      <w:pPr>
        <w:numPr>
          <w:ilvl w:val="4"/>
          <w:numId w:val="26"/>
        </w:numPr>
        <w:shd w:val="clear" w:color="auto" w:fill="FFFFFF"/>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protokolarne </w:t>
      </w:r>
      <w:r w:rsidR="00A60604" w:rsidRPr="00795BA9">
        <w:rPr>
          <w:rFonts w:asciiTheme="minorHAnsi" w:hAnsiTheme="minorHAnsi" w:cstheme="minorHAnsi"/>
          <w:sz w:val="22"/>
          <w:szCs w:val="22"/>
        </w:rPr>
        <w:t>przekazanie terenu budowy</w:t>
      </w:r>
      <w:r w:rsidR="00D20416" w:rsidRPr="00795BA9">
        <w:rPr>
          <w:rFonts w:asciiTheme="minorHAnsi" w:hAnsiTheme="minorHAnsi" w:cstheme="minorHAnsi"/>
          <w:sz w:val="22"/>
          <w:szCs w:val="22"/>
        </w:rPr>
        <w:t>, z zastrzeżeniem postanowień ust. 2</w:t>
      </w:r>
      <w:r w:rsidR="00A60604" w:rsidRPr="00795BA9">
        <w:rPr>
          <w:rFonts w:asciiTheme="minorHAnsi" w:hAnsiTheme="minorHAnsi" w:cstheme="minorHAnsi"/>
          <w:sz w:val="22"/>
          <w:szCs w:val="22"/>
        </w:rPr>
        <w:t>;</w:t>
      </w:r>
    </w:p>
    <w:p w14:paraId="52553E52" w14:textId="77777777" w:rsidR="00A62012" w:rsidRPr="00795BA9" w:rsidRDefault="00A62012" w:rsidP="006C3FAF">
      <w:pPr>
        <w:numPr>
          <w:ilvl w:val="4"/>
          <w:numId w:val="26"/>
        </w:numPr>
        <w:shd w:val="clear" w:color="auto" w:fill="FFFFFF"/>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zgłoszenie rozpoczęcia budowy </w:t>
      </w:r>
      <w:r w:rsidR="00A60604" w:rsidRPr="00795BA9">
        <w:rPr>
          <w:rFonts w:asciiTheme="minorHAnsi" w:hAnsiTheme="minorHAnsi" w:cstheme="minorHAnsi"/>
          <w:sz w:val="22"/>
          <w:szCs w:val="22"/>
        </w:rPr>
        <w:t xml:space="preserve">do właściwego organu administracji </w:t>
      </w:r>
      <w:r w:rsidR="0044379E" w:rsidRPr="00795BA9">
        <w:rPr>
          <w:rFonts w:asciiTheme="minorHAnsi" w:hAnsiTheme="minorHAnsi" w:cstheme="minorHAnsi"/>
          <w:sz w:val="22"/>
          <w:szCs w:val="22"/>
        </w:rPr>
        <w:t xml:space="preserve">w </w:t>
      </w:r>
      <w:r w:rsidR="00A60604" w:rsidRPr="00795BA9">
        <w:rPr>
          <w:rFonts w:asciiTheme="minorHAnsi" w:hAnsiTheme="minorHAnsi" w:cstheme="minorHAnsi"/>
          <w:sz w:val="22"/>
          <w:szCs w:val="22"/>
        </w:rPr>
        <w:t>terminie umożliwiającym rozpoczęcie robót budowlanych w terminie określonym w §</w:t>
      </w:r>
      <w:r w:rsidR="00D20416" w:rsidRPr="00795BA9">
        <w:rPr>
          <w:rFonts w:asciiTheme="minorHAnsi" w:hAnsiTheme="minorHAnsi" w:cstheme="minorHAnsi"/>
          <w:sz w:val="22"/>
          <w:szCs w:val="22"/>
        </w:rPr>
        <w:t xml:space="preserve"> 5;</w:t>
      </w:r>
    </w:p>
    <w:p w14:paraId="2B44BF36" w14:textId="77777777" w:rsidR="00A62012" w:rsidRPr="00795BA9" w:rsidRDefault="00A62012" w:rsidP="006C3FAF">
      <w:pPr>
        <w:numPr>
          <w:ilvl w:val="4"/>
          <w:numId w:val="26"/>
        </w:num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zapewnienie nadzoru inwestorskiego;</w:t>
      </w:r>
    </w:p>
    <w:p w14:paraId="434FB9CC" w14:textId="4B37BA5C" w:rsidR="001D6D2E" w:rsidRPr="00795BA9" w:rsidRDefault="001D6D2E" w:rsidP="006C3FAF">
      <w:pPr>
        <w:numPr>
          <w:ilvl w:val="4"/>
          <w:numId w:val="26"/>
        </w:num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wyłączenie poszczególnych części </w:t>
      </w:r>
      <w:r w:rsidR="004A5E44">
        <w:rPr>
          <w:rFonts w:asciiTheme="minorHAnsi" w:hAnsiTheme="minorHAnsi" w:cstheme="minorHAnsi"/>
          <w:sz w:val="22"/>
          <w:szCs w:val="22"/>
        </w:rPr>
        <w:t xml:space="preserve">obiektu </w:t>
      </w:r>
      <w:r w:rsidRPr="00795BA9">
        <w:rPr>
          <w:rFonts w:asciiTheme="minorHAnsi" w:hAnsiTheme="minorHAnsi" w:cstheme="minorHAnsi"/>
          <w:sz w:val="22"/>
          <w:szCs w:val="22"/>
        </w:rPr>
        <w:t>z użytkowania na czas trwania prac objętych przedmiotem niniejszej umowy</w:t>
      </w:r>
      <w:r w:rsidR="00A60604" w:rsidRPr="00795BA9">
        <w:rPr>
          <w:rFonts w:asciiTheme="minorHAnsi" w:hAnsiTheme="minorHAnsi" w:cstheme="minorHAnsi"/>
          <w:sz w:val="22"/>
          <w:szCs w:val="22"/>
        </w:rPr>
        <w:t>;</w:t>
      </w:r>
    </w:p>
    <w:p w14:paraId="2534DC69" w14:textId="77777777" w:rsidR="00A60604" w:rsidRPr="00795BA9" w:rsidRDefault="00A60604" w:rsidP="006C3FAF">
      <w:pPr>
        <w:numPr>
          <w:ilvl w:val="4"/>
          <w:numId w:val="26"/>
        </w:num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współdziałanie z Wykonawcą w trakcie realizacji umowy w szczególności wyrażanie stanowisk bądź opinii przewidzianych umową z zachowaniem wskazanych w niej terminów;</w:t>
      </w:r>
    </w:p>
    <w:p w14:paraId="13579574" w14:textId="1BF535F8" w:rsidR="00A62012" w:rsidRPr="00795BA9" w:rsidRDefault="000F41C6" w:rsidP="00795BA9">
      <w:pPr>
        <w:tabs>
          <w:tab w:val="left" w:pos="426"/>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2.</w:t>
      </w:r>
      <w:r w:rsidR="00A62012" w:rsidRPr="00795BA9">
        <w:rPr>
          <w:rFonts w:asciiTheme="minorHAnsi" w:hAnsiTheme="minorHAnsi" w:cstheme="minorHAnsi"/>
          <w:sz w:val="22"/>
          <w:szCs w:val="22"/>
        </w:rPr>
        <w:tab/>
        <w:t>Do obowiązków Wykonawcy należy w szczególności:</w:t>
      </w:r>
    </w:p>
    <w:p w14:paraId="220D508B" w14:textId="778389DC" w:rsidR="00A62012" w:rsidRDefault="00A62012" w:rsidP="006C3FAF">
      <w:pPr>
        <w:pStyle w:val="Akapitzlist"/>
        <w:widowControl w:val="0"/>
        <w:numPr>
          <w:ilvl w:val="0"/>
          <w:numId w:val="30"/>
        </w:numPr>
        <w:overflowPunct w:val="0"/>
        <w:autoSpaceDE w:val="0"/>
        <w:autoSpaceDN w:val="0"/>
        <w:adjustRightInd w:val="0"/>
        <w:spacing w:after="0" w:line="288" w:lineRule="auto"/>
        <w:ind w:right="23" w:hanging="294"/>
        <w:jc w:val="both"/>
        <w:rPr>
          <w:rFonts w:asciiTheme="minorHAnsi" w:hAnsiTheme="minorHAnsi" w:cstheme="minorHAnsi"/>
        </w:rPr>
      </w:pPr>
      <w:r w:rsidRPr="00795BA9">
        <w:rPr>
          <w:rFonts w:asciiTheme="minorHAnsi" w:hAnsiTheme="minorHAnsi" w:cstheme="minorHAnsi"/>
        </w:rPr>
        <w:t xml:space="preserve">uzyskanie wszelkich danych niezbędnych </w:t>
      </w:r>
      <w:r w:rsidR="00F402C2" w:rsidRPr="00795BA9">
        <w:rPr>
          <w:rFonts w:asciiTheme="minorHAnsi" w:hAnsiTheme="minorHAnsi" w:cstheme="minorHAnsi"/>
        </w:rPr>
        <w:t xml:space="preserve">w ocenie Wykonawcy </w:t>
      </w:r>
      <w:r w:rsidRPr="00795BA9">
        <w:rPr>
          <w:rFonts w:asciiTheme="minorHAnsi" w:hAnsiTheme="minorHAnsi" w:cstheme="minorHAnsi"/>
        </w:rPr>
        <w:t>dla prawidłowego wykonania Umowy, któr</w:t>
      </w:r>
      <w:r w:rsidR="00F402C2" w:rsidRPr="00795BA9">
        <w:rPr>
          <w:rFonts w:asciiTheme="minorHAnsi" w:hAnsiTheme="minorHAnsi" w:cstheme="minorHAnsi"/>
        </w:rPr>
        <w:t>e nie zostały objęte załącznikami nr 1 i 2</w:t>
      </w:r>
      <w:r w:rsidRPr="00795BA9">
        <w:rPr>
          <w:rFonts w:asciiTheme="minorHAnsi" w:hAnsiTheme="minorHAnsi" w:cstheme="minorHAnsi"/>
        </w:rPr>
        <w:t>, we własnym zakresie i na własny koszt;</w:t>
      </w:r>
    </w:p>
    <w:p w14:paraId="7647AFA7" w14:textId="13D2C35D" w:rsidR="00237158" w:rsidRPr="00795BA9" w:rsidRDefault="00237158" w:rsidP="006C3FAF">
      <w:pPr>
        <w:pStyle w:val="Akapitzlist"/>
        <w:widowControl w:val="0"/>
        <w:numPr>
          <w:ilvl w:val="0"/>
          <w:numId w:val="30"/>
        </w:numPr>
        <w:overflowPunct w:val="0"/>
        <w:autoSpaceDE w:val="0"/>
        <w:autoSpaceDN w:val="0"/>
        <w:adjustRightInd w:val="0"/>
        <w:spacing w:after="0" w:line="288" w:lineRule="auto"/>
        <w:ind w:right="23" w:hanging="294"/>
        <w:jc w:val="both"/>
        <w:rPr>
          <w:rFonts w:asciiTheme="minorHAnsi" w:hAnsiTheme="minorHAnsi" w:cstheme="minorHAnsi"/>
        </w:rPr>
      </w:pPr>
      <w:r>
        <w:rPr>
          <w:rFonts w:asciiTheme="minorHAnsi" w:hAnsiTheme="minorHAnsi" w:cstheme="minorHAnsi"/>
        </w:rPr>
        <w:t>opracowanie wszelkich dokumentów przewidzianych w dokumentacji technicznej takich jak PZJ, PLAN BIOZ oraz uzgodnienia jej z Inspektorem Nadzoru w terminach i na zasadach w niej wskazanych w niej wskazanych,</w:t>
      </w:r>
    </w:p>
    <w:p w14:paraId="73D7B052" w14:textId="4AD17961" w:rsidR="00A62012" w:rsidRPr="00795BA9" w:rsidRDefault="00A62012" w:rsidP="006C3FAF">
      <w:pPr>
        <w:pStyle w:val="Akapitzlist"/>
        <w:widowControl w:val="0"/>
        <w:numPr>
          <w:ilvl w:val="0"/>
          <w:numId w:val="30"/>
        </w:numPr>
        <w:overflowPunct w:val="0"/>
        <w:autoSpaceDE w:val="0"/>
        <w:autoSpaceDN w:val="0"/>
        <w:adjustRightInd w:val="0"/>
        <w:spacing w:after="0" w:line="288" w:lineRule="auto"/>
        <w:ind w:right="20"/>
        <w:jc w:val="both"/>
        <w:rPr>
          <w:rFonts w:asciiTheme="minorHAnsi" w:hAnsiTheme="minorHAnsi" w:cstheme="minorHAnsi"/>
        </w:rPr>
      </w:pPr>
      <w:r w:rsidRPr="00795BA9">
        <w:rPr>
          <w:rFonts w:asciiTheme="minorHAnsi" w:hAnsiTheme="minorHAnsi" w:cstheme="minorHAnsi"/>
        </w:rPr>
        <w:t xml:space="preserve">organizowanie nie rzadziej niż raz </w:t>
      </w:r>
      <w:r w:rsidR="00266A3C">
        <w:rPr>
          <w:rFonts w:asciiTheme="minorHAnsi" w:hAnsiTheme="minorHAnsi" w:cstheme="minorHAnsi"/>
        </w:rPr>
        <w:t xml:space="preserve">w miesiącu </w:t>
      </w:r>
      <w:r w:rsidRPr="00795BA9">
        <w:rPr>
          <w:rFonts w:asciiTheme="minorHAnsi" w:hAnsiTheme="minorHAnsi" w:cstheme="minorHAnsi"/>
        </w:rPr>
        <w:t>rad technicznych z udziałem Zamawiającego celem omówienia postępu prac</w:t>
      </w:r>
      <w:r w:rsidR="00F402C2" w:rsidRPr="00795BA9">
        <w:rPr>
          <w:rFonts w:asciiTheme="minorHAnsi" w:hAnsiTheme="minorHAnsi" w:cstheme="minorHAnsi"/>
        </w:rPr>
        <w:t xml:space="preserve"> oraz ewentualnych problemów</w:t>
      </w:r>
      <w:r w:rsidRPr="00795BA9">
        <w:rPr>
          <w:rFonts w:asciiTheme="minorHAnsi" w:hAnsiTheme="minorHAnsi" w:cstheme="minorHAnsi"/>
        </w:rPr>
        <w:t>;</w:t>
      </w:r>
    </w:p>
    <w:p w14:paraId="34943319" w14:textId="77777777"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wykonanie przedmiotu Umowy w oparciu dokumentację techniczną Inwestycji</w:t>
      </w:r>
      <w:r w:rsidR="00756A4D" w:rsidRPr="00795BA9">
        <w:rPr>
          <w:rFonts w:asciiTheme="minorHAnsi" w:hAnsiTheme="minorHAnsi" w:cstheme="minorHAnsi"/>
        </w:rPr>
        <w:t xml:space="preserve"> (załącznik nr 2)</w:t>
      </w:r>
      <w:r w:rsidRPr="00795BA9">
        <w:rPr>
          <w:rFonts w:asciiTheme="minorHAnsi" w:hAnsiTheme="minorHAnsi" w:cstheme="minorHAnsi"/>
        </w:rPr>
        <w:t>,</w:t>
      </w:r>
    </w:p>
    <w:p w14:paraId="347922EB" w14:textId="77777777" w:rsidR="00A62012" w:rsidRPr="00795BA9" w:rsidRDefault="00F402C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 xml:space="preserve">przeprowadzanie kontroli </w:t>
      </w:r>
      <w:r w:rsidR="00A62012" w:rsidRPr="00795BA9">
        <w:rPr>
          <w:rFonts w:asciiTheme="minorHAnsi" w:hAnsiTheme="minorHAnsi" w:cstheme="minorHAnsi"/>
        </w:rPr>
        <w:t>jakości materiałów i robót oraz sprzętu urządzeń i wyposażenia;</w:t>
      </w:r>
    </w:p>
    <w:p w14:paraId="263D6D3C" w14:textId="77777777"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realizacja zaleceń wpisanych do każdego dziennika budowy;</w:t>
      </w:r>
    </w:p>
    <w:p w14:paraId="60EBC352" w14:textId="77777777"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 xml:space="preserve">skompletowanie i przedstawienie Zamawiającemu dokumentów pozwalających na ocenę prawidłowego wykonania przedmiotu </w:t>
      </w:r>
      <w:r w:rsidR="001D6D2E" w:rsidRPr="00795BA9">
        <w:rPr>
          <w:rFonts w:asciiTheme="minorHAnsi" w:hAnsiTheme="minorHAnsi" w:cstheme="minorHAnsi"/>
        </w:rPr>
        <w:t xml:space="preserve">umowy celem dokonania </w:t>
      </w:r>
      <w:r w:rsidRPr="00795BA9">
        <w:rPr>
          <w:rFonts w:asciiTheme="minorHAnsi" w:hAnsiTheme="minorHAnsi" w:cstheme="minorHAnsi"/>
        </w:rPr>
        <w:t xml:space="preserve">odbioru częściowego i odbioru </w:t>
      </w:r>
      <w:r w:rsidR="00F402C2" w:rsidRPr="00795BA9">
        <w:rPr>
          <w:rFonts w:asciiTheme="minorHAnsi" w:hAnsiTheme="minorHAnsi" w:cstheme="minorHAnsi"/>
        </w:rPr>
        <w:t>końcowego prac</w:t>
      </w:r>
      <w:r w:rsidRPr="00795BA9">
        <w:rPr>
          <w:rFonts w:asciiTheme="minorHAnsi" w:hAnsiTheme="minorHAnsi" w:cstheme="minorHAnsi"/>
        </w:rPr>
        <w:t>,</w:t>
      </w:r>
    </w:p>
    <w:p w14:paraId="4FB0F921" w14:textId="150955EB"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lastRenderedPageBreak/>
        <w:t>koordynowanie prac podwykonawców</w:t>
      </w:r>
      <w:r w:rsidR="00756A4D" w:rsidRPr="00795BA9">
        <w:rPr>
          <w:rFonts w:asciiTheme="minorHAnsi" w:hAnsiTheme="minorHAnsi" w:cstheme="minorHAnsi"/>
        </w:rPr>
        <w:t xml:space="preserve"> </w:t>
      </w:r>
      <w:r w:rsidRPr="00795BA9">
        <w:rPr>
          <w:rFonts w:asciiTheme="minorHAnsi" w:hAnsiTheme="minorHAnsi" w:cstheme="minorHAnsi"/>
        </w:rPr>
        <w:t>robót budowlanych lub dostaw lub usług, oraz ich dalszych podwykonawców, w szczególności zapewnienie, iż żaden podwykonawca bądź dalszy podwykonawca nie przystąpi do wykonywania robót, wchodzących w zakres przedmiotu Umowy, bez uprzednio zawartej umowy podwykonawczej, w trybie określonym w §</w:t>
      </w:r>
      <w:r w:rsidR="00F402C2" w:rsidRPr="00795BA9">
        <w:rPr>
          <w:rFonts w:asciiTheme="minorHAnsi" w:hAnsiTheme="minorHAnsi" w:cstheme="minorHAnsi"/>
        </w:rPr>
        <w:t xml:space="preserve"> </w:t>
      </w:r>
      <w:r w:rsidR="000C3642" w:rsidRPr="00795BA9">
        <w:rPr>
          <w:rFonts w:asciiTheme="minorHAnsi" w:hAnsiTheme="minorHAnsi" w:cstheme="minorHAnsi"/>
        </w:rPr>
        <w:t>12</w:t>
      </w:r>
      <w:r w:rsidR="001D6D2E" w:rsidRPr="00795BA9">
        <w:rPr>
          <w:rFonts w:asciiTheme="minorHAnsi" w:hAnsiTheme="minorHAnsi" w:cstheme="minorHAnsi"/>
        </w:rPr>
        <w:t>.</w:t>
      </w:r>
      <w:r w:rsidRPr="00795BA9">
        <w:rPr>
          <w:rFonts w:asciiTheme="minorHAnsi" w:hAnsiTheme="minorHAnsi" w:cstheme="minorHAnsi"/>
        </w:rPr>
        <w:t xml:space="preserve"> </w:t>
      </w:r>
    </w:p>
    <w:p w14:paraId="535246BF" w14:textId="2231C794"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informowanie Inspektora Nadzoru</w:t>
      </w:r>
      <w:r w:rsidR="00756A4D" w:rsidRPr="00795BA9">
        <w:rPr>
          <w:rFonts w:asciiTheme="minorHAnsi" w:hAnsiTheme="minorHAnsi" w:cstheme="minorHAnsi"/>
        </w:rPr>
        <w:t xml:space="preserve">, </w:t>
      </w:r>
      <w:r w:rsidRPr="00795BA9">
        <w:rPr>
          <w:rFonts w:asciiTheme="minorHAnsi" w:hAnsiTheme="minorHAnsi" w:cstheme="minorHAnsi"/>
        </w:rPr>
        <w:t>o terminie zakrycia robót ulegających zakryciu, oraz terminie odbioru robót zanikających,</w:t>
      </w:r>
      <w:r w:rsidR="00756A4D" w:rsidRPr="00795BA9">
        <w:rPr>
          <w:rFonts w:asciiTheme="minorHAnsi" w:hAnsiTheme="minorHAnsi" w:cstheme="minorHAnsi"/>
        </w:rPr>
        <w:t xml:space="preserve"> o ile występują,</w:t>
      </w:r>
    </w:p>
    <w:p w14:paraId="1670EC79" w14:textId="646E77A2"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informowanie Inspektora Nadzoru</w:t>
      </w:r>
      <w:r w:rsidR="00237158">
        <w:rPr>
          <w:rFonts w:asciiTheme="minorHAnsi" w:hAnsiTheme="minorHAnsi" w:cstheme="minorHAnsi"/>
        </w:rPr>
        <w:t xml:space="preserve"> </w:t>
      </w:r>
      <w:r w:rsidRPr="00795BA9">
        <w:rPr>
          <w:rFonts w:asciiTheme="minorHAnsi" w:hAnsiTheme="minorHAnsi" w:cstheme="minorHAnsi"/>
        </w:rPr>
        <w:t xml:space="preserve">oraz Zamawiającego o problemach lub okolicznościach mogących wpłynąć na </w:t>
      </w:r>
      <w:r w:rsidR="00FC0CE6" w:rsidRPr="00795BA9">
        <w:rPr>
          <w:rFonts w:asciiTheme="minorHAnsi" w:hAnsiTheme="minorHAnsi" w:cstheme="minorHAnsi"/>
        </w:rPr>
        <w:t xml:space="preserve">termin zakończenia robót lub na </w:t>
      </w:r>
      <w:r w:rsidRPr="00795BA9">
        <w:rPr>
          <w:rFonts w:asciiTheme="minorHAnsi" w:hAnsiTheme="minorHAnsi" w:cstheme="minorHAnsi"/>
        </w:rPr>
        <w:t>jakość</w:t>
      </w:r>
      <w:r w:rsidR="00FC0CE6" w:rsidRPr="00795BA9">
        <w:rPr>
          <w:rFonts w:asciiTheme="minorHAnsi" w:hAnsiTheme="minorHAnsi" w:cstheme="minorHAnsi"/>
        </w:rPr>
        <w:t xml:space="preserve"> lub robót</w:t>
      </w:r>
      <w:r w:rsidRPr="00795BA9">
        <w:rPr>
          <w:rFonts w:asciiTheme="minorHAnsi" w:hAnsiTheme="minorHAnsi" w:cstheme="minorHAnsi"/>
        </w:rPr>
        <w:t>,</w:t>
      </w:r>
    </w:p>
    <w:p w14:paraId="052CA4B1" w14:textId="77777777"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niezwłoczne informowanie Inspektora Nadzoru oraz Zamawiającego o zaistniałych na terenie budowy kontrolach i wypadkach,</w:t>
      </w:r>
    </w:p>
    <w:p w14:paraId="1CB6DFC3" w14:textId="1CAE8087" w:rsidR="00A62012" w:rsidRPr="00795BA9" w:rsidRDefault="00A620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 xml:space="preserve">prowadzenie </w:t>
      </w:r>
      <w:r w:rsidR="00237158">
        <w:rPr>
          <w:rFonts w:asciiTheme="minorHAnsi" w:hAnsiTheme="minorHAnsi" w:cstheme="minorHAnsi"/>
        </w:rPr>
        <w:t xml:space="preserve">robót </w:t>
      </w:r>
      <w:r w:rsidR="005569DD" w:rsidRPr="00795BA9">
        <w:rPr>
          <w:rFonts w:asciiTheme="minorHAnsi" w:hAnsiTheme="minorHAnsi" w:cstheme="minorHAnsi"/>
        </w:rPr>
        <w:t xml:space="preserve">zgodnie z postanowieniami harmonogramu rzeczowo - finansowego, </w:t>
      </w:r>
      <w:r w:rsidRPr="00795BA9">
        <w:rPr>
          <w:rFonts w:asciiTheme="minorHAnsi" w:hAnsiTheme="minorHAnsi" w:cstheme="minorHAnsi"/>
        </w:rPr>
        <w:t xml:space="preserve">minimum 5 dni w tygodniu </w:t>
      </w:r>
      <w:r w:rsidR="005569DD" w:rsidRPr="00795BA9">
        <w:rPr>
          <w:rFonts w:asciiTheme="minorHAnsi" w:hAnsiTheme="minorHAnsi" w:cstheme="minorHAnsi"/>
        </w:rPr>
        <w:t xml:space="preserve">z </w:t>
      </w:r>
      <w:r w:rsidRPr="00795BA9">
        <w:rPr>
          <w:rFonts w:asciiTheme="minorHAnsi" w:hAnsiTheme="minorHAnsi" w:cstheme="minorHAnsi"/>
        </w:rPr>
        <w:t>uwzględnieniem długości dnia zależnego od pory roku</w:t>
      </w:r>
      <w:r w:rsidR="00756A4D" w:rsidRPr="00795BA9">
        <w:rPr>
          <w:rFonts w:asciiTheme="minorHAnsi" w:hAnsiTheme="minorHAnsi" w:cstheme="minorHAnsi"/>
        </w:rPr>
        <w:t>, a także faktu iż obiekt przez cały czas realizacji umowy będą używan</w:t>
      </w:r>
      <w:r w:rsidR="005508D1" w:rsidRPr="00795BA9">
        <w:rPr>
          <w:rFonts w:asciiTheme="minorHAnsi" w:hAnsiTheme="minorHAnsi" w:cstheme="minorHAnsi"/>
        </w:rPr>
        <w:t>y</w:t>
      </w:r>
      <w:r w:rsidR="00756A4D" w:rsidRPr="00795BA9">
        <w:rPr>
          <w:rFonts w:asciiTheme="minorHAnsi" w:hAnsiTheme="minorHAnsi" w:cstheme="minorHAnsi"/>
        </w:rPr>
        <w:t xml:space="preserve"> przez </w:t>
      </w:r>
      <w:r w:rsidR="00237158">
        <w:rPr>
          <w:rFonts w:asciiTheme="minorHAnsi" w:hAnsiTheme="minorHAnsi" w:cstheme="minorHAnsi"/>
        </w:rPr>
        <w:t>pacjentów Zamawiającego</w:t>
      </w:r>
      <w:r w:rsidR="00756A4D" w:rsidRPr="00795BA9">
        <w:rPr>
          <w:rFonts w:asciiTheme="minorHAnsi" w:hAnsiTheme="minorHAnsi" w:cstheme="minorHAnsi"/>
        </w:rPr>
        <w:t>.</w:t>
      </w:r>
      <w:r w:rsidRPr="00795BA9">
        <w:rPr>
          <w:rFonts w:asciiTheme="minorHAnsi" w:hAnsiTheme="minorHAnsi" w:cstheme="minorHAnsi"/>
        </w:rPr>
        <w:t xml:space="preserve"> Dopuszcza się prowadzenie robót przez 6 dni w tygodniu w godzinach od 6°° do 20°° od poniedziałku do piątku, a w sobotę w godzinach od 6</w:t>
      </w:r>
      <w:r w:rsidRPr="00795BA9">
        <w:rPr>
          <w:rFonts w:asciiTheme="minorHAnsi" w:hAnsiTheme="minorHAnsi" w:cstheme="minorHAnsi"/>
          <w:vertAlign w:val="superscript"/>
        </w:rPr>
        <w:t xml:space="preserve">00 </w:t>
      </w:r>
      <w:r w:rsidRPr="00795BA9">
        <w:rPr>
          <w:rFonts w:asciiTheme="minorHAnsi" w:hAnsiTheme="minorHAnsi" w:cstheme="minorHAnsi"/>
        </w:rPr>
        <w:t>– 16</w:t>
      </w:r>
      <w:r w:rsidRPr="00795BA9">
        <w:rPr>
          <w:rFonts w:asciiTheme="minorHAnsi" w:hAnsiTheme="minorHAnsi" w:cstheme="minorHAnsi"/>
          <w:vertAlign w:val="superscript"/>
        </w:rPr>
        <w:t>00</w:t>
      </w:r>
      <w:r w:rsidR="00266A3C">
        <w:rPr>
          <w:rFonts w:asciiTheme="minorHAnsi" w:hAnsiTheme="minorHAnsi" w:cstheme="minorHAnsi"/>
        </w:rPr>
        <w:t>.</w:t>
      </w:r>
    </w:p>
    <w:p w14:paraId="23C44EE2" w14:textId="3EE7DC6C" w:rsidR="00A62012" w:rsidRPr="00795BA9" w:rsidRDefault="002F10AD"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p</w:t>
      </w:r>
      <w:r w:rsidR="00D557BB" w:rsidRPr="00795BA9">
        <w:rPr>
          <w:rFonts w:asciiTheme="minorHAnsi" w:hAnsiTheme="minorHAnsi" w:cstheme="minorHAnsi"/>
        </w:rPr>
        <w:t>rowadzenia</w:t>
      </w:r>
      <w:r w:rsidR="00A62012" w:rsidRPr="00795BA9">
        <w:rPr>
          <w:rFonts w:asciiTheme="minorHAnsi" w:hAnsiTheme="minorHAnsi" w:cstheme="minorHAnsi"/>
        </w:rPr>
        <w:t xml:space="preserve"> </w:t>
      </w:r>
      <w:r w:rsidR="00756A4D" w:rsidRPr="00795BA9">
        <w:rPr>
          <w:rFonts w:asciiTheme="minorHAnsi" w:hAnsiTheme="minorHAnsi" w:cstheme="minorHAnsi"/>
        </w:rPr>
        <w:t xml:space="preserve">prac </w:t>
      </w:r>
      <w:r w:rsidR="00A62012" w:rsidRPr="00795BA9">
        <w:rPr>
          <w:rFonts w:asciiTheme="minorHAnsi" w:hAnsiTheme="minorHAnsi" w:cstheme="minorHAnsi"/>
        </w:rPr>
        <w:t xml:space="preserve">w sposób nie zakłócający bieżącego </w:t>
      </w:r>
      <w:r w:rsidR="00014970" w:rsidRPr="00795BA9">
        <w:rPr>
          <w:rFonts w:asciiTheme="minorHAnsi" w:hAnsiTheme="minorHAnsi" w:cstheme="minorHAnsi"/>
        </w:rPr>
        <w:t xml:space="preserve">funkcjonowania </w:t>
      </w:r>
      <w:r w:rsidR="00756A4D" w:rsidRPr="00795BA9">
        <w:rPr>
          <w:rFonts w:asciiTheme="minorHAnsi" w:hAnsiTheme="minorHAnsi" w:cstheme="minorHAnsi"/>
        </w:rPr>
        <w:t>obiekt</w:t>
      </w:r>
      <w:r w:rsidR="005569DD" w:rsidRPr="00795BA9">
        <w:rPr>
          <w:rFonts w:asciiTheme="minorHAnsi" w:hAnsiTheme="minorHAnsi" w:cstheme="minorHAnsi"/>
        </w:rPr>
        <w:t>u</w:t>
      </w:r>
      <w:r w:rsidR="001D6D2E" w:rsidRPr="00795BA9">
        <w:rPr>
          <w:rFonts w:asciiTheme="minorHAnsi" w:hAnsiTheme="minorHAnsi" w:cstheme="minorHAnsi"/>
        </w:rPr>
        <w:t xml:space="preserve"> ponad ustalony zakres</w:t>
      </w:r>
      <w:r w:rsidR="00A60195" w:rsidRPr="00795BA9">
        <w:rPr>
          <w:rFonts w:asciiTheme="minorHAnsi" w:hAnsiTheme="minorHAnsi" w:cstheme="minorHAnsi"/>
        </w:rPr>
        <w:t xml:space="preserve">, </w:t>
      </w:r>
      <w:r w:rsidR="001D6D2E" w:rsidRPr="00795BA9">
        <w:rPr>
          <w:rFonts w:asciiTheme="minorHAnsi" w:hAnsiTheme="minorHAnsi" w:cstheme="minorHAnsi"/>
        </w:rPr>
        <w:t xml:space="preserve">przestrzegając godzin </w:t>
      </w:r>
      <w:r w:rsidR="00A60195" w:rsidRPr="00795BA9">
        <w:rPr>
          <w:rFonts w:asciiTheme="minorHAnsi" w:hAnsiTheme="minorHAnsi" w:cstheme="minorHAnsi"/>
        </w:rPr>
        <w:t>wykorzystywania obiekt</w:t>
      </w:r>
      <w:r w:rsidR="005569DD" w:rsidRPr="00795BA9">
        <w:rPr>
          <w:rFonts w:asciiTheme="minorHAnsi" w:hAnsiTheme="minorHAnsi" w:cstheme="minorHAnsi"/>
        </w:rPr>
        <w:t>u</w:t>
      </w:r>
      <w:r w:rsidR="00A60195" w:rsidRPr="00795BA9">
        <w:rPr>
          <w:rFonts w:asciiTheme="minorHAnsi" w:hAnsiTheme="minorHAnsi" w:cstheme="minorHAnsi"/>
        </w:rPr>
        <w:t xml:space="preserve"> do celów </w:t>
      </w:r>
      <w:r w:rsidR="00237158">
        <w:rPr>
          <w:rFonts w:asciiTheme="minorHAnsi" w:hAnsiTheme="minorHAnsi" w:cstheme="minorHAnsi"/>
        </w:rPr>
        <w:t xml:space="preserve">świadczeń zdrowotnych </w:t>
      </w:r>
      <w:r w:rsidR="00A62012" w:rsidRPr="00795BA9">
        <w:rPr>
          <w:rFonts w:asciiTheme="minorHAnsi" w:hAnsiTheme="minorHAnsi" w:cstheme="minorHAnsi"/>
        </w:rPr>
        <w:t>oraz w żaden sposób nie zagrażający bezpieczeństwu osób przebywających</w:t>
      </w:r>
      <w:r w:rsidR="00014970" w:rsidRPr="00795BA9">
        <w:rPr>
          <w:rFonts w:asciiTheme="minorHAnsi" w:hAnsiTheme="minorHAnsi" w:cstheme="minorHAnsi"/>
        </w:rPr>
        <w:t xml:space="preserve"> w tym obiekcie</w:t>
      </w:r>
      <w:r w:rsidR="00A62012" w:rsidRPr="00795BA9">
        <w:rPr>
          <w:rFonts w:asciiTheme="minorHAnsi" w:hAnsiTheme="minorHAnsi" w:cstheme="minorHAnsi"/>
        </w:rPr>
        <w:t xml:space="preserve">. </w:t>
      </w:r>
    </w:p>
    <w:p w14:paraId="60B5F5BF" w14:textId="037BC7EE" w:rsidR="003C03BA" w:rsidRPr="00795BA9" w:rsidRDefault="00604B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zorganizowania terenu budowy oraz zaplecza budowy na własny koszt;</w:t>
      </w:r>
    </w:p>
    <w:p w14:paraId="3FA1955A" w14:textId="36BCDDC8" w:rsidR="00604B12" w:rsidRPr="00795BA9" w:rsidRDefault="00604B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zabezpieczenia terenu budowy przed nieuprawnionym dostępem osób trzecich</w:t>
      </w:r>
      <w:r w:rsidR="007A777C" w:rsidRPr="00795BA9">
        <w:rPr>
          <w:rFonts w:asciiTheme="minorHAnsi" w:hAnsiTheme="minorHAnsi" w:cstheme="minorHAnsi"/>
        </w:rPr>
        <w:t xml:space="preserve">, przy uwzględnieniu postanowień § </w:t>
      </w:r>
      <w:r w:rsidR="00B04FAA" w:rsidRPr="00795BA9">
        <w:rPr>
          <w:rFonts w:asciiTheme="minorHAnsi" w:hAnsiTheme="minorHAnsi" w:cstheme="minorHAnsi"/>
        </w:rPr>
        <w:t>12</w:t>
      </w:r>
      <w:r w:rsidRPr="00795BA9">
        <w:rPr>
          <w:rFonts w:asciiTheme="minorHAnsi" w:hAnsiTheme="minorHAnsi" w:cstheme="minorHAnsi"/>
        </w:rPr>
        <w:t>,</w:t>
      </w:r>
    </w:p>
    <w:p w14:paraId="34EB65ED" w14:textId="77777777" w:rsidR="00604B12" w:rsidRPr="00795BA9" w:rsidRDefault="00604B12"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zabezpieczenia mienia własnego jak i mienia podwykonawców,</w:t>
      </w:r>
    </w:p>
    <w:p w14:paraId="45B212D5" w14:textId="77777777" w:rsidR="00604B12" w:rsidRPr="00795BA9" w:rsidRDefault="00D557BB"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zapewnienia przestrzegania przepisów bhp przez pracowników własnych oraz podwykonawców</w:t>
      </w:r>
      <w:r w:rsidR="00604B12" w:rsidRPr="00795BA9">
        <w:rPr>
          <w:rFonts w:asciiTheme="minorHAnsi" w:hAnsiTheme="minorHAnsi" w:cstheme="minorHAnsi"/>
        </w:rPr>
        <w:t xml:space="preserve"> </w:t>
      </w:r>
    </w:p>
    <w:p w14:paraId="5B895822" w14:textId="77777777" w:rsidR="00D557BB" w:rsidRPr="00795BA9" w:rsidRDefault="00D557BB"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zapewnienia i utrzymania wszystkich potrzebnych pomieszczeń i urządzeń, mieszkalnych, socjalnych lub technicznych, dla personelu Wykonawcy;</w:t>
      </w:r>
    </w:p>
    <w:p w14:paraId="3F06F9A0" w14:textId="77777777" w:rsidR="00D557BB" w:rsidRPr="00795BA9" w:rsidRDefault="00D557BB"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 xml:space="preserve">zapewnienia odpowiedniej organizacji transportu materiałów budowlanych oraz ich składowania, utrzymywania terenu budowy w stanie wolnym od przeszkód komunikacyjnych ze szczególnym uwzględnieniem czystości i drożności dróg dojazdowych </w:t>
      </w:r>
    </w:p>
    <w:p w14:paraId="09A350D6" w14:textId="77777777" w:rsidR="00D557BB" w:rsidRPr="00795BA9" w:rsidRDefault="00D557BB"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składowania i bieżącego usuwania wszelkich zbędnych dla prawidłowego prowadzenia robót urządzeń pomocniczych lub materiałów, odpadów, nieczystości oraz niepotrzebnych urządzeń prowizorycznych;</w:t>
      </w:r>
    </w:p>
    <w:p w14:paraId="5960CFD2" w14:textId="77777777" w:rsidR="00D557BB" w:rsidRPr="00795BA9" w:rsidRDefault="00D557BB"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 xml:space="preserve">dbałości o utrzymanie ładu i porządku na terenie budowy, o schludny jej wygląd na zewnątrz; </w:t>
      </w:r>
    </w:p>
    <w:p w14:paraId="7211A053" w14:textId="77777777" w:rsidR="00D557BB" w:rsidRPr="00795BA9" w:rsidRDefault="00D557BB"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 xml:space="preserve">do segregowania, składowania i unieszkodliwiania wszelkich odpadów, nieczystości i gruzu budowlanego powstającego w trakcie procesu prowadzenia robót budowlanych, a także wywóz zgodnie odpadów, nieczystości i gruzu zgodnie z przepisami obowiązującego w tym zakresie prawa; </w:t>
      </w:r>
    </w:p>
    <w:p w14:paraId="294085B7" w14:textId="77777777" w:rsidR="00D557BB" w:rsidRPr="00795BA9" w:rsidRDefault="00D557BB" w:rsidP="006C3FAF">
      <w:pPr>
        <w:pStyle w:val="Akapitzlist"/>
        <w:numPr>
          <w:ilvl w:val="0"/>
          <w:numId w:val="30"/>
        </w:numPr>
        <w:spacing w:after="0" w:line="288" w:lineRule="auto"/>
        <w:jc w:val="both"/>
        <w:rPr>
          <w:rFonts w:asciiTheme="minorHAnsi" w:hAnsiTheme="minorHAnsi" w:cstheme="minorHAnsi"/>
        </w:rPr>
      </w:pPr>
      <w:r w:rsidRPr="00795BA9">
        <w:rPr>
          <w:rFonts w:asciiTheme="minorHAnsi" w:hAnsiTheme="minorHAnsi" w:cstheme="minorHAnsi"/>
        </w:rPr>
        <w:t>uporządkowania terenu budowy po zakończeniu robót;</w:t>
      </w:r>
    </w:p>
    <w:p w14:paraId="6E2A1279" w14:textId="77777777" w:rsidR="00A62012" w:rsidRPr="00795BA9" w:rsidRDefault="00D557BB" w:rsidP="00795BA9">
      <w:pPr>
        <w:tabs>
          <w:tab w:val="left" w:pos="360"/>
        </w:tabs>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4</w:t>
      </w:r>
      <w:r w:rsidR="00A62012" w:rsidRPr="00795BA9">
        <w:rPr>
          <w:rFonts w:asciiTheme="minorHAnsi" w:hAnsiTheme="minorHAnsi" w:cstheme="minorHAnsi"/>
          <w:sz w:val="22"/>
          <w:szCs w:val="22"/>
        </w:rPr>
        <w:t xml:space="preserve">. </w:t>
      </w:r>
      <w:r w:rsidR="00A62012" w:rsidRPr="00795BA9">
        <w:rPr>
          <w:rFonts w:asciiTheme="minorHAnsi" w:hAnsiTheme="minorHAnsi" w:cstheme="minorHAnsi"/>
          <w:sz w:val="22"/>
          <w:szCs w:val="22"/>
        </w:rPr>
        <w:tab/>
        <w:t xml:space="preserve">Wykonawca przyjmie odpowiedzialność za: </w:t>
      </w:r>
    </w:p>
    <w:p w14:paraId="5F139FCB" w14:textId="77777777" w:rsidR="00A62012" w:rsidRPr="00795BA9" w:rsidRDefault="00A62012" w:rsidP="00795BA9">
      <w:pPr>
        <w:numPr>
          <w:ilvl w:val="0"/>
          <w:numId w:val="19"/>
        </w:numPr>
        <w:tabs>
          <w:tab w:val="clear" w:pos="720"/>
          <w:tab w:val="num" w:pos="851"/>
        </w:tabs>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szkody i następstwa nieszczęśliwych wypadków dotyczących pracowników Wykonawcy oraz osób trzecich przebywających w rejonie prowadzonych robót,</w:t>
      </w:r>
    </w:p>
    <w:p w14:paraId="0EE6280F" w14:textId="77777777" w:rsidR="00A62012" w:rsidRPr="00795BA9" w:rsidRDefault="00A62012" w:rsidP="00795BA9">
      <w:pPr>
        <w:numPr>
          <w:ilvl w:val="0"/>
          <w:numId w:val="19"/>
        </w:numPr>
        <w:tabs>
          <w:tab w:val="clear" w:pos="720"/>
          <w:tab w:val="num" w:pos="851"/>
        </w:tabs>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lastRenderedPageBreak/>
        <w:t>szkody wynikające ze zniszczeń oraz innych zdarzeń w odniesieniu do robót obiektów, materiałów sprzętu i innego mienia ruchomego związanego z prowadzeniem robót podczas  realizacji  przedmiotu niniejszej Umowy,</w:t>
      </w:r>
    </w:p>
    <w:p w14:paraId="2E9B7DD9" w14:textId="247C1D03" w:rsidR="002733EA" w:rsidRPr="00795BA9" w:rsidRDefault="002733EA" w:rsidP="00795BA9">
      <w:pPr>
        <w:numPr>
          <w:ilvl w:val="0"/>
          <w:numId w:val="19"/>
        </w:numPr>
        <w:tabs>
          <w:tab w:val="clear" w:pos="720"/>
          <w:tab w:val="num" w:pos="851"/>
        </w:tabs>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szkody w wyposażeniu obiekt</w:t>
      </w:r>
      <w:r w:rsidR="00237158">
        <w:rPr>
          <w:rFonts w:asciiTheme="minorHAnsi" w:hAnsiTheme="minorHAnsi" w:cstheme="minorHAnsi"/>
          <w:sz w:val="22"/>
          <w:szCs w:val="22"/>
        </w:rPr>
        <w:t>u</w:t>
      </w:r>
      <w:r w:rsidRPr="00795BA9">
        <w:rPr>
          <w:rFonts w:asciiTheme="minorHAnsi" w:hAnsiTheme="minorHAnsi" w:cstheme="minorHAnsi"/>
          <w:sz w:val="22"/>
          <w:szCs w:val="22"/>
        </w:rPr>
        <w:t>,</w:t>
      </w:r>
    </w:p>
    <w:p w14:paraId="1E37C2BA" w14:textId="4E37E100" w:rsidR="002733EA" w:rsidRPr="00795BA9" w:rsidRDefault="002733EA" w:rsidP="00795BA9">
      <w:pPr>
        <w:numPr>
          <w:ilvl w:val="0"/>
          <w:numId w:val="19"/>
        </w:numPr>
        <w:tabs>
          <w:tab w:val="clear" w:pos="720"/>
          <w:tab w:val="num" w:pos="851"/>
        </w:tabs>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szkody w obiek</w:t>
      </w:r>
      <w:r w:rsidR="00237158">
        <w:rPr>
          <w:rFonts w:asciiTheme="minorHAnsi" w:hAnsiTheme="minorHAnsi" w:cstheme="minorHAnsi"/>
          <w:sz w:val="22"/>
          <w:szCs w:val="22"/>
        </w:rPr>
        <w:t>cie w zakresie nieobjętym robotami</w:t>
      </w:r>
      <w:r w:rsidR="00D557BB" w:rsidRPr="00795BA9">
        <w:rPr>
          <w:rFonts w:asciiTheme="minorHAnsi" w:hAnsiTheme="minorHAnsi" w:cstheme="minorHAnsi"/>
          <w:sz w:val="22"/>
          <w:szCs w:val="22"/>
        </w:rPr>
        <w:t>,</w:t>
      </w:r>
      <w:r w:rsidRPr="00795BA9">
        <w:rPr>
          <w:rFonts w:asciiTheme="minorHAnsi" w:hAnsiTheme="minorHAnsi" w:cstheme="minorHAnsi"/>
          <w:sz w:val="22"/>
          <w:szCs w:val="22"/>
        </w:rPr>
        <w:t xml:space="preserve"> </w:t>
      </w:r>
    </w:p>
    <w:p w14:paraId="5C362BB1" w14:textId="77777777" w:rsidR="00A62012" w:rsidRPr="00795BA9" w:rsidRDefault="00A62012" w:rsidP="00795BA9">
      <w:pPr>
        <w:numPr>
          <w:ilvl w:val="0"/>
          <w:numId w:val="19"/>
        </w:numPr>
        <w:tabs>
          <w:tab w:val="clear" w:pos="720"/>
          <w:tab w:val="num" w:pos="851"/>
        </w:tabs>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szkody spowodowane przy usuwaniu wad w okresie gwarancji i rękojmi.</w:t>
      </w:r>
    </w:p>
    <w:p w14:paraId="25370224" w14:textId="77777777" w:rsidR="00A62012" w:rsidRPr="00795BA9" w:rsidRDefault="00A62012" w:rsidP="00795BA9">
      <w:pPr>
        <w:numPr>
          <w:ilvl w:val="0"/>
          <w:numId w:val="19"/>
        </w:numPr>
        <w:tabs>
          <w:tab w:val="clear" w:pos="720"/>
          <w:tab w:val="num" w:pos="851"/>
        </w:tabs>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szkody w nieruchomościach lub sieciach powstałe na terenie sąsiadującym z terenem budowy wskutek prowadzenia robó</w:t>
      </w:r>
      <w:r w:rsidR="00D557BB" w:rsidRPr="00795BA9">
        <w:rPr>
          <w:rFonts w:asciiTheme="minorHAnsi" w:hAnsiTheme="minorHAnsi" w:cstheme="minorHAnsi"/>
          <w:sz w:val="22"/>
          <w:szCs w:val="22"/>
        </w:rPr>
        <w:t xml:space="preserve">t lub </w:t>
      </w:r>
      <w:r w:rsidR="008C53B5" w:rsidRPr="00795BA9">
        <w:rPr>
          <w:rFonts w:asciiTheme="minorHAnsi" w:hAnsiTheme="minorHAnsi" w:cstheme="minorHAnsi"/>
          <w:sz w:val="22"/>
          <w:szCs w:val="22"/>
        </w:rPr>
        <w:t xml:space="preserve">pozostające w bezpośrednim związku z prowadzeniem robót objętych Inwestycją; </w:t>
      </w:r>
    </w:p>
    <w:p w14:paraId="4A59D494" w14:textId="3A4B652A" w:rsidR="00A62012" w:rsidRPr="00795BA9" w:rsidRDefault="00A62012" w:rsidP="00795BA9">
      <w:pPr>
        <w:numPr>
          <w:ilvl w:val="0"/>
          <w:numId w:val="19"/>
        </w:numPr>
        <w:tabs>
          <w:tab w:val="clear" w:pos="720"/>
          <w:tab w:val="num" w:pos="851"/>
        </w:tabs>
        <w:suppressAutoHyphen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niewłaściwe zabezpieczenie terenu budowy</w:t>
      </w:r>
      <w:r w:rsidR="002733EA" w:rsidRPr="00795BA9">
        <w:rPr>
          <w:rFonts w:asciiTheme="minorHAnsi" w:hAnsiTheme="minorHAnsi" w:cstheme="minorHAnsi"/>
          <w:sz w:val="22"/>
          <w:szCs w:val="22"/>
        </w:rPr>
        <w:t xml:space="preserve"> </w:t>
      </w:r>
      <w:r w:rsidRPr="00795BA9">
        <w:rPr>
          <w:rFonts w:asciiTheme="minorHAnsi" w:hAnsiTheme="minorHAnsi" w:cstheme="minorHAnsi"/>
          <w:sz w:val="22"/>
          <w:szCs w:val="22"/>
        </w:rPr>
        <w:t xml:space="preserve">oraz dopuszczenie na teren budowy osób nieupoważnionych. </w:t>
      </w:r>
    </w:p>
    <w:p w14:paraId="733CFFC3" w14:textId="62A398C6" w:rsidR="00421571" w:rsidRPr="00795BA9" w:rsidRDefault="00A62012" w:rsidP="006C3FAF">
      <w:pPr>
        <w:pStyle w:val="Standard"/>
        <w:numPr>
          <w:ilvl w:val="0"/>
          <w:numId w:val="31"/>
        </w:numPr>
        <w:tabs>
          <w:tab w:val="clear" w:pos="720"/>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Wykonawca podejm</w:t>
      </w:r>
      <w:r w:rsidR="00D557BB" w:rsidRPr="00795BA9">
        <w:rPr>
          <w:rFonts w:asciiTheme="minorHAnsi" w:hAnsiTheme="minorHAnsi" w:cstheme="minorHAnsi"/>
          <w:sz w:val="22"/>
          <w:szCs w:val="22"/>
        </w:rPr>
        <w:t xml:space="preserve">ie własnym staraniem i </w:t>
      </w:r>
      <w:r w:rsidRPr="00795BA9">
        <w:rPr>
          <w:rFonts w:asciiTheme="minorHAnsi" w:hAnsiTheme="minorHAnsi" w:cstheme="minorHAnsi"/>
          <w:sz w:val="22"/>
          <w:szCs w:val="22"/>
        </w:rPr>
        <w:t>na własny koszt, wszelkie niezbędne ustalenia, dotyczące poboru i dystrybucji wody, paliwa i energii elektrycznej do wszystkich miejsc, w których są niezbędne do wykonywania czynności objętych niniejszą Umową. W przypadku korzystania przez Wykonawcę z istniejącego kontrolowanego źródła wody, paliwa, oświetlenia czy energii elektrycznej, winien on zastosować się do odpowiednich zarządzeń przedstawionych mu przez kompetentne władze oraz winien zapłacić za wynajęcie tego źródła oraz uiścić wszelkie inne wymagane opłaty. Wszelkie powyższe koszty uważa się za wliczone w cen</w:t>
      </w:r>
      <w:r w:rsidR="00421571" w:rsidRPr="00795BA9">
        <w:rPr>
          <w:rFonts w:asciiTheme="minorHAnsi" w:hAnsiTheme="minorHAnsi" w:cstheme="minorHAnsi"/>
          <w:sz w:val="22"/>
          <w:szCs w:val="22"/>
        </w:rPr>
        <w:t xml:space="preserve">ę za realizację </w:t>
      </w:r>
      <w:r w:rsidR="001D1023" w:rsidRPr="00795BA9">
        <w:rPr>
          <w:rFonts w:asciiTheme="minorHAnsi" w:hAnsiTheme="minorHAnsi" w:cstheme="minorHAnsi"/>
          <w:sz w:val="22"/>
          <w:szCs w:val="22"/>
        </w:rPr>
        <w:t>Przedmiotu zamówienia</w:t>
      </w:r>
      <w:r w:rsidR="00421571" w:rsidRPr="00795BA9">
        <w:rPr>
          <w:rFonts w:asciiTheme="minorHAnsi" w:hAnsiTheme="minorHAnsi" w:cstheme="minorHAnsi"/>
          <w:sz w:val="22"/>
          <w:szCs w:val="22"/>
        </w:rPr>
        <w:t xml:space="preserve">. </w:t>
      </w:r>
    </w:p>
    <w:p w14:paraId="1B510872" w14:textId="7F84567A" w:rsidR="001D1023" w:rsidRPr="00795BA9" w:rsidRDefault="001D1023" w:rsidP="006C3FAF">
      <w:pPr>
        <w:pStyle w:val="Standard"/>
        <w:numPr>
          <w:ilvl w:val="0"/>
          <w:numId w:val="31"/>
        </w:numPr>
        <w:tabs>
          <w:tab w:val="clear" w:pos="720"/>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Wykonawca we własnym zakresie zabezpieczy montaż i demontaż rusztowań oraz zabezpieczeń wykopów o ile będą konieczne. Wszelkie koszty związane z montażem, i demontażem rusztowań oraz zabezpieczeń wykopów uważa się za wliczone w cenę za realizację Przedmiotu zamówienia.</w:t>
      </w:r>
    </w:p>
    <w:p w14:paraId="062CDF6B" w14:textId="77777777" w:rsidR="00421571" w:rsidRPr="00795BA9" w:rsidRDefault="00421571" w:rsidP="00795BA9">
      <w:pPr>
        <w:pStyle w:val="Standard"/>
        <w:spacing w:line="288" w:lineRule="auto"/>
        <w:jc w:val="both"/>
        <w:rPr>
          <w:rFonts w:asciiTheme="minorHAnsi" w:hAnsiTheme="minorHAnsi" w:cstheme="minorHAnsi"/>
          <w:sz w:val="22"/>
          <w:szCs w:val="22"/>
        </w:rPr>
      </w:pPr>
    </w:p>
    <w:p w14:paraId="0283BDDA" w14:textId="77777777" w:rsidR="00421571" w:rsidRPr="00795BA9" w:rsidRDefault="00A62012" w:rsidP="00795BA9">
      <w:pPr>
        <w:pStyle w:val="Standard"/>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 5</w:t>
      </w:r>
    </w:p>
    <w:p w14:paraId="13170D98" w14:textId="77777777" w:rsidR="00A62012" w:rsidRPr="00795BA9" w:rsidRDefault="00A62012" w:rsidP="00795BA9">
      <w:pPr>
        <w:pStyle w:val="Standard"/>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Termin</w:t>
      </w:r>
    </w:p>
    <w:p w14:paraId="2E3475F2" w14:textId="77777777" w:rsidR="00266A3C" w:rsidRPr="00266A3C" w:rsidRDefault="00421571" w:rsidP="00266A3C">
      <w:pPr>
        <w:numPr>
          <w:ilvl w:val="0"/>
          <w:numId w:val="21"/>
        </w:numPr>
        <w:tabs>
          <w:tab w:val="left" w:pos="426"/>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Wykonawca zobowiązany jest do wykonania przedmiotu umowy w terminie </w:t>
      </w:r>
      <w:r w:rsidR="00266A3C" w:rsidRPr="00266A3C">
        <w:rPr>
          <w:rFonts w:asciiTheme="minorHAnsi" w:hAnsiTheme="minorHAnsi" w:cstheme="minorHAnsi"/>
          <w:sz w:val="22"/>
          <w:szCs w:val="22"/>
        </w:rPr>
        <w:t>11 miesięcy od daty podpisania umowy, nie później jednak niż do dnia 30.04.2027r., z tym zastrzeżeniem, że wszelkie roboty budowlane oraz instalacyjne poza dostawą i montażem windy zostaną wykonane do dnia 31 grudnia 2026r.</w:t>
      </w:r>
    </w:p>
    <w:p w14:paraId="70A25349" w14:textId="64E50161" w:rsidR="00421571" w:rsidRPr="00795BA9" w:rsidRDefault="00421571" w:rsidP="00795BA9">
      <w:pPr>
        <w:numPr>
          <w:ilvl w:val="0"/>
          <w:numId w:val="21"/>
        </w:numPr>
        <w:tabs>
          <w:tab w:val="left" w:pos="426"/>
        </w:tabs>
        <w:spacing w:line="288" w:lineRule="auto"/>
        <w:ind w:left="426" w:hanging="426"/>
        <w:jc w:val="both"/>
        <w:rPr>
          <w:rFonts w:asciiTheme="minorHAnsi" w:hAnsiTheme="minorHAnsi" w:cstheme="minorHAnsi"/>
          <w:b/>
          <w:sz w:val="22"/>
          <w:szCs w:val="22"/>
        </w:rPr>
      </w:pPr>
      <w:r w:rsidRPr="00795BA9">
        <w:rPr>
          <w:rFonts w:asciiTheme="minorHAnsi" w:hAnsiTheme="minorHAnsi" w:cstheme="minorHAnsi"/>
          <w:sz w:val="22"/>
          <w:szCs w:val="22"/>
        </w:rPr>
        <w:t xml:space="preserve">Przez dotrzymanie terminu wykonania zamówienia rozumie się: ukończenie do jego upływu wszelkich prac objętych zamówieniem, uzyskanie pozytywnych odbiorów </w:t>
      </w:r>
      <w:r w:rsidR="004D7AD5">
        <w:rPr>
          <w:rFonts w:asciiTheme="minorHAnsi" w:hAnsiTheme="minorHAnsi" w:cstheme="minorHAnsi"/>
          <w:sz w:val="22"/>
          <w:szCs w:val="22"/>
        </w:rPr>
        <w:t>wind, instalacji fotowoltaicznej przez właściwe organy</w:t>
      </w:r>
      <w:r w:rsidRPr="00795BA9">
        <w:rPr>
          <w:rFonts w:asciiTheme="minorHAnsi" w:hAnsiTheme="minorHAnsi" w:cstheme="minorHAnsi"/>
          <w:sz w:val="22"/>
          <w:szCs w:val="22"/>
        </w:rPr>
        <w:t xml:space="preserve">, </w:t>
      </w:r>
      <w:r w:rsidR="004D7AD5">
        <w:rPr>
          <w:rFonts w:asciiTheme="minorHAnsi" w:hAnsiTheme="minorHAnsi" w:cstheme="minorHAnsi"/>
          <w:sz w:val="22"/>
          <w:szCs w:val="22"/>
        </w:rPr>
        <w:t>uzyskania pozwolenia na użytkowanie</w:t>
      </w:r>
      <w:r w:rsidRPr="00795BA9">
        <w:rPr>
          <w:rFonts w:asciiTheme="minorHAnsi" w:hAnsiTheme="minorHAnsi" w:cstheme="minorHAnsi"/>
          <w:sz w:val="22"/>
          <w:szCs w:val="22"/>
        </w:rPr>
        <w:t xml:space="preserve">, a także uzyskanie Protokołu odbioru całości robót. </w:t>
      </w:r>
    </w:p>
    <w:p w14:paraId="1E61FA5A" w14:textId="604AC2D5" w:rsidR="00A62012" w:rsidRPr="00795BA9" w:rsidRDefault="00A62012" w:rsidP="00795BA9">
      <w:pPr>
        <w:numPr>
          <w:ilvl w:val="0"/>
          <w:numId w:val="21"/>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Termin protokolarnego przekazania terenu budowy, z zastrzeżeniem § 4 ust.</w:t>
      </w:r>
      <w:r w:rsidR="00A60195" w:rsidRPr="00795BA9">
        <w:rPr>
          <w:rFonts w:asciiTheme="minorHAnsi" w:hAnsiTheme="minorHAnsi" w:cstheme="minorHAnsi"/>
          <w:sz w:val="22"/>
          <w:szCs w:val="22"/>
        </w:rPr>
        <w:t xml:space="preserve"> </w:t>
      </w:r>
      <w:r w:rsidR="00961F20" w:rsidRPr="00795BA9">
        <w:rPr>
          <w:rFonts w:asciiTheme="minorHAnsi" w:hAnsiTheme="minorHAnsi" w:cstheme="minorHAnsi"/>
          <w:sz w:val="22"/>
          <w:szCs w:val="22"/>
        </w:rPr>
        <w:t>2</w:t>
      </w:r>
      <w:r w:rsidR="00266A3C">
        <w:rPr>
          <w:rFonts w:asciiTheme="minorHAnsi" w:hAnsiTheme="minorHAnsi" w:cstheme="minorHAnsi"/>
          <w:sz w:val="22"/>
          <w:szCs w:val="22"/>
        </w:rPr>
        <w:t xml:space="preserve"> pkt 2)</w:t>
      </w:r>
      <w:r w:rsidRPr="00795BA9">
        <w:rPr>
          <w:rFonts w:asciiTheme="minorHAnsi" w:hAnsiTheme="minorHAnsi" w:cstheme="minorHAnsi"/>
          <w:sz w:val="22"/>
          <w:szCs w:val="22"/>
        </w:rPr>
        <w:t xml:space="preserve">, wynosi </w:t>
      </w:r>
      <w:r w:rsidRPr="00795BA9">
        <w:rPr>
          <w:rFonts w:asciiTheme="minorHAnsi" w:hAnsiTheme="minorHAnsi" w:cstheme="minorHAnsi"/>
          <w:b/>
          <w:sz w:val="22"/>
          <w:szCs w:val="22"/>
        </w:rPr>
        <w:t xml:space="preserve">7 dni </w:t>
      </w:r>
      <w:r w:rsidRPr="00795BA9">
        <w:rPr>
          <w:rFonts w:asciiTheme="minorHAnsi" w:hAnsiTheme="minorHAnsi" w:cstheme="minorHAnsi"/>
          <w:sz w:val="22"/>
          <w:szCs w:val="22"/>
        </w:rPr>
        <w:t xml:space="preserve">od daty </w:t>
      </w:r>
      <w:r w:rsidR="00DF09B7" w:rsidRPr="00795BA9">
        <w:rPr>
          <w:rFonts w:asciiTheme="minorHAnsi" w:hAnsiTheme="minorHAnsi" w:cstheme="minorHAnsi"/>
          <w:sz w:val="22"/>
          <w:szCs w:val="22"/>
        </w:rPr>
        <w:t>podpisania niniejszej umowy</w:t>
      </w:r>
      <w:r w:rsidR="00961F20" w:rsidRPr="00795BA9">
        <w:rPr>
          <w:rFonts w:asciiTheme="minorHAnsi" w:hAnsiTheme="minorHAnsi" w:cstheme="minorHAnsi"/>
          <w:sz w:val="22"/>
          <w:szCs w:val="22"/>
        </w:rPr>
        <w:t>.</w:t>
      </w:r>
      <w:r w:rsidR="00DF09B7" w:rsidRPr="00795BA9">
        <w:rPr>
          <w:rFonts w:asciiTheme="minorHAnsi" w:hAnsiTheme="minorHAnsi" w:cstheme="minorHAnsi"/>
          <w:sz w:val="22"/>
          <w:szCs w:val="22"/>
        </w:rPr>
        <w:t xml:space="preserve"> </w:t>
      </w:r>
    </w:p>
    <w:p w14:paraId="2FCE18A7" w14:textId="7BBC7A2B" w:rsidR="00A62012" w:rsidRPr="00795BA9" w:rsidRDefault="00A62012" w:rsidP="00795BA9">
      <w:pPr>
        <w:numPr>
          <w:ilvl w:val="0"/>
          <w:numId w:val="21"/>
        </w:numPr>
        <w:spacing w:line="288" w:lineRule="auto"/>
        <w:ind w:left="426" w:right="-2"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Okres rozliczeniowy wynosi </w:t>
      </w:r>
      <w:r w:rsidR="00266A3C">
        <w:rPr>
          <w:rFonts w:asciiTheme="minorHAnsi" w:hAnsiTheme="minorHAnsi" w:cstheme="minorHAnsi"/>
          <w:b/>
          <w:bCs/>
          <w:sz w:val="22"/>
          <w:szCs w:val="22"/>
        </w:rPr>
        <w:t>45</w:t>
      </w:r>
      <w:r w:rsidRPr="00795BA9">
        <w:rPr>
          <w:rFonts w:asciiTheme="minorHAnsi" w:hAnsiTheme="minorHAnsi" w:cstheme="minorHAnsi"/>
          <w:b/>
          <w:bCs/>
          <w:sz w:val="22"/>
          <w:szCs w:val="22"/>
        </w:rPr>
        <w:t xml:space="preserve"> </w:t>
      </w:r>
      <w:r w:rsidRPr="00795BA9">
        <w:rPr>
          <w:rFonts w:asciiTheme="minorHAnsi" w:hAnsiTheme="minorHAnsi" w:cstheme="minorHAnsi"/>
          <w:bCs/>
          <w:sz w:val="22"/>
          <w:szCs w:val="22"/>
        </w:rPr>
        <w:t xml:space="preserve">dni </w:t>
      </w:r>
      <w:r w:rsidR="00DF09B7" w:rsidRPr="00795BA9">
        <w:rPr>
          <w:rFonts w:asciiTheme="minorHAnsi" w:hAnsiTheme="minorHAnsi" w:cstheme="minorHAnsi"/>
          <w:bCs/>
          <w:sz w:val="22"/>
          <w:szCs w:val="22"/>
        </w:rPr>
        <w:t>dla każdego z zadań wchodzących w skład przedmiotu umowy</w:t>
      </w:r>
      <w:r w:rsidR="00DF09B7" w:rsidRPr="00795BA9">
        <w:rPr>
          <w:rFonts w:asciiTheme="minorHAnsi" w:hAnsiTheme="minorHAnsi" w:cstheme="minorHAnsi"/>
          <w:b/>
          <w:bCs/>
          <w:sz w:val="22"/>
          <w:szCs w:val="22"/>
        </w:rPr>
        <w:t xml:space="preserve"> </w:t>
      </w:r>
      <w:r w:rsidRPr="00795BA9">
        <w:rPr>
          <w:rFonts w:asciiTheme="minorHAnsi" w:hAnsiTheme="minorHAnsi" w:cstheme="minorHAnsi"/>
          <w:bCs/>
          <w:sz w:val="22"/>
          <w:szCs w:val="22"/>
        </w:rPr>
        <w:t>(</w:t>
      </w:r>
      <w:r w:rsidRPr="00795BA9">
        <w:rPr>
          <w:rFonts w:asciiTheme="minorHAnsi" w:hAnsiTheme="minorHAnsi" w:cstheme="minorHAnsi"/>
          <w:sz w:val="22"/>
          <w:szCs w:val="22"/>
        </w:rPr>
        <w:t xml:space="preserve">okres po odebraniu robót do momentu ostatecznego rozliczenia </w:t>
      </w:r>
      <w:r w:rsidR="00A60195" w:rsidRPr="00795BA9">
        <w:rPr>
          <w:rFonts w:asciiTheme="minorHAnsi" w:hAnsiTheme="minorHAnsi" w:cstheme="minorHAnsi"/>
          <w:sz w:val="22"/>
          <w:szCs w:val="22"/>
        </w:rPr>
        <w:t>Zadania</w:t>
      </w:r>
      <w:r w:rsidRPr="00795BA9">
        <w:rPr>
          <w:rFonts w:asciiTheme="minorHAnsi" w:hAnsiTheme="minorHAnsi" w:cstheme="minorHAnsi"/>
          <w:sz w:val="22"/>
          <w:szCs w:val="22"/>
        </w:rPr>
        <w:t xml:space="preserve">). </w:t>
      </w:r>
    </w:p>
    <w:p w14:paraId="10947CDD" w14:textId="77777777" w:rsidR="006E3C75" w:rsidRPr="00795BA9" w:rsidRDefault="006E3C75" w:rsidP="00795BA9">
      <w:pPr>
        <w:spacing w:line="288" w:lineRule="auto"/>
        <w:jc w:val="both"/>
        <w:rPr>
          <w:rFonts w:asciiTheme="minorHAnsi" w:hAnsiTheme="minorHAnsi" w:cstheme="minorHAnsi"/>
          <w:sz w:val="22"/>
          <w:szCs w:val="22"/>
        </w:rPr>
      </w:pPr>
    </w:p>
    <w:p w14:paraId="2B86D49F" w14:textId="77777777" w:rsidR="006E3C75" w:rsidRPr="00795BA9" w:rsidRDefault="006E3C75"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 6</w:t>
      </w:r>
    </w:p>
    <w:p w14:paraId="6E97A349" w14:textId="77777777" w:rsidR="006E3C75" w:rsidRPr="00795BA9" w:rsidRDefault="006E3C75" w:rsidP="00795BA9">
      <w:pPr>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Harmonogram rzeczowo – finansowy</w:t>
      </w:r>
    </w:p>
    <w:p w14:paraId="4A602B51" w14:textId="20EF943B" w:rsidR="006E3C75" w:rsidRPr="00795BA9" w:rsidRDefault="00A62012" w:rsidP="006C3FAF">
      <w:pPr>
        <w:numPr>
          <w:ilvl w:val="0"/>
          <w:numId w:val="28"/>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Przedmiot Umowy określony w § 3 będzie realizowany zgodnie z zat</w:t>
      </w:r>
      <w:r w:rsidR="008C53B5" w:rsidRPr="00795BA9">
        <w:rPr>
          <w:rFonts w:asciiTheme="minorHAnsi" w:hAnsiTheme="minorHAnsi" w:cstheme="minorHAnsi"/>
          <w:sz w:val="22"/>
          <w:szCs w:val="22"/>
        </w:rPr>
        <w:t>wierdzonym przez Zamawiającego H</w:t>
      </w:r>
      <w:r w:rsidRPr="00795BA9">
        <w:rPr>
          <w:rFonts w:asciiTheme="minorHAnsi" w:hAnsiTheme="minorHAnsi" w:cstheme="minorHAnsi"/>
          <w:sz w:val="22"/>
          <w:szCs w:val="22"/>
        </w:rPr>
        <w:t>armonogramem rzeczowo –</w:t>
      </w:r>
      <w:r w:rsidR="006E3C75" w:rsidRPr="00795BA9">
        <w:rPr>
          <w:rFonts w:asciiTheme="minorHAnsi" w:hAnsiTheme="minorHAnsi" w:cstheme="minorHAnsi"/>
          <w:sz w:val="22"/>
          <w:szCs w:val="22"/>
        </w:rPr>
        <w:t xml:space="preserve"> </w:t>
      </w:r>
      <w:r w:rsidRPr="00795BA9">
        <w:rPr>
          <w:rFonts w:asciiTheme="minorHAnsi" w:hAnsiTheme="minorHAnsi" w:cstheme="minorHAnsi"/>
          <w:sz w:val="22"/>
          <w:szCs w:val="22"/>
        </w:rPr>
        <w:t>finansowym</w:t>
      </w:r>
      <w:r w:rsidR="006E3C75" w:rsidRPr="00795BA9">
        <w:rPr>
          <w:rFonts w:asciiTheme="minorHAnsi" w:hAnsiTheme="minorHAnsi" w:cstheme="minorHAnsi"/>
          <w:sz w:val="22"/>
          <w:szCs w:val="22"/>
        </w:rPr>
        <w:t xml:space="preserve"> zwanym dalej </w:t>
      </w:r>
      <w:r w:rsidR="003C03D3" w:rsidRPr="00795BA9">
        <w:rPr>
          <w:rFonts w:asciiTheme="minorHAnsi" w:hAnsiTheme="minorHAnsi" w:cstheme="minorHAnsi"/>
          <w:sz w:val="22"/>
          <w:szCs w:val="22"/>
        </w:rPr>
        <w:t>„H</w:t>
      </w:r>
      <w:r w:rsidR="006E3C75" w:rsidRPr="00795BA9">
        <w:rPr>
          <w:rFonts w:asciiTheme="minorHAnsi" w:hAnsiTheme="minorHAnsi" w:cstheme="minorHAnsi"/>
          <w:sz w:val="22"/>
          <w:szCs w:val="22"/>
        </w:rPr>
        <w:t>armonogramem</w:t>
      </w:r>
      <w:r w:rsidR="003C03D3" w:rsidRPr="00795BA9">
        <w:rPr>
          <w:rFonts w:asciiTheme="minorHAnsi" w:hAnsiTheme="minorHAnsi" w:cstheme="minorHAnsi"/>
          <w:sz w:val="22"/>
          <w:szCs w:val="22"/>
        </w:rPr>
        <w:t>”</w:t>
      </w:r>
      <w:r w:rsidRPr="00795BA9">
        <w:rPr>
          <w:rFonts w:asciiTheme="minorHAnsi" w:hAnsiTheme="minorHAnsi" w:cstheme="minorHAnsi"/>
          <w:sz w:val="22"/>
          <w:szCs w:val="22"/>
        </w:rPr>
        <w:t>. Wykonawca zo</w:t>
      </w:r>
      <w:r w:rsidR="002F10AD" w:rsidRPr="00795BA9">
        <w:rPr>
          <w:rFonts w:asciiTheme="minorHAnsi" w:hAnsiTheme="minorHAnsi" w:cstheme="minorHAnsi"/>
          <w:sz w:val="22"/>
          <w:szCs w:val="22"/>
        </w:rPr>
        <w:t>bowiązany jest przedstawić ten H</w:t>
      </w:r>
      <w:r w:rsidRPr="00795BA9">
        <w:rPr>
          <w:rFonts w:asciiTheme="minorHAnsi" w:hAnsiTheme="minorHAnsi" w:cstheme="minorHAnsi"/>
          <w:sz w:val="22"/>
          <w:szCs w:val="22"/>
        </w:rPr>
        <w:t xml:space="preserve">armonogram w terminie 7 dni od daty zawarcia </w:t>
      </w:r>
      <w:r w:rsidR="002F10AD" w:rsidRPr="00795BA9">
        <w:rPr>
          <w:rFonts w:asciiTheme="minorHAnsi" w:hAnsiTheme="minorHAnsi" w:cstheme="minorHAnsi"/>
          <w:sz w:val="22"/>
          <w:szCs w:val="22"/>
        </w:rPr>
        <w:t xml:space="preserve">niniejszej Umowy. </w:t>
      </w:r>
    </w:p>
    <w:p w14:paraId="666AAFBE" w14:textId="03982C70" w:rsidR="00670F5A" w:rsidRPr="00795BA9" w:rsidRDefault="00670F5A" w:rsidP="006C3FAF">
      <w:pPr>
        <w:numPr>
          <w:ilvl w:val="0"/>
          <w:numId w:val="28"/>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lastRenderedPageBreak/>
        <w:t xml:space="preserve">Sporządzając </w:t>
      </w:r>
      <w:r w:rsidR="003C03D3" w:rsidRPr="00795BA9">
        <w:rPr>
          <w:rFonts w:asciiTheme="minorHAnsi" w:hAnsiTheme="minorHAnsi" w:cstheme="minorHAnsi"/>
          <w:sz w:val="22"/>
          <w:szCs w:val="22"/>
        </w:rPr>
        <w:t xml:space="preserve">Harmonogram </w:t>
      </w:r>
      <w:r w:rsidRPr="00795BA9">
        <w:rPr>
          <w:rFonts w:asciiTheme="minorHAnsi" w:hAnsiTheme="minorHAnsi" w:cstheme="minorHAnsi"/>
          <w:sz w:val="22"/>
          <w:szCs w:val="22"/>
        </w:rPr>
        <w:t xml:space="preserve">Wykonawca zobowiązany jest uwzględnić </w:t>
      </w:r>
      <w:r w:rsidR="000268D6">
        <w:rPr>
          <w:rFonts w:asciiTheme="minorHAnsi" w:hAnsiTheme="minorHAnsi" w:cstheme="minorHAnsi"/>
          <w:sz w:val="22"/>
          <w:szCs w:val="22"/>
        </w:rPr>
        <w:t xml:space="preserve">postanowienia § 5 ust. 1, </w:t>
      </w:r>
      <w:r w:rsidR="00CB2AA7">
        <w:rPr>
          <w:rFonts w:asciiTheme="minorHAnsi" w:hAnsiTheme="minorHAnsi" w:cstheme="minorHAnsi"/>
          <w:sz w:val="22"/>
          <w:szCs w:val="22"/>
        </w:rPr>
        <w:t>warunki atmosferyczne oraz ewentualne wymagania Zamawiającego w zakresie konieczności zapewnienia dostępu do określonych przez Zamawiającego pomieszczeń</w:t>
      </w:r>
      <w:r w:rsidRPr="00795BA9">
        <w:rPr>
          <w:rFonts w:asciiTheme="minorHAnsi" w:hAnsiTheme="minorHAnsi" w:cstheme="minorHAnsi"/>
          <w:sz w:val="22"/>
          <w:szCs w:val="22"/>
        </w:rPr>
        <w:t xml:space="preserve">. Sporządzając </w:t>
      </w:r>
      <w:r w:rsidR="003C03D3" w:rsidRPr="00795BA9">
        <w:rPr>
          <w:rFonts w:asciiTheme="minorHAnsi" w:hAnsiTheme="minorHAnsi" w:cstheme="minorHAnsi"/>
          <w:sz w:val="22"/>
          <w:szCs w:val="22"/>
        </w:rPr>
        <w:t>H</w:t>
      </w:r>
      <w:r w:rsidRPr="00795BA9">
        <w:rPr>
          <w:rFonts w:asciiTheme="minorHAnsi" w:hAnsiTheme="minorHAnsi" w:cstheme="minorHAnsi"/>
          <w:sz w:val="22"/>
          <w:szCs w:val="22"/>
        </w:rPr>
        <w:t xml:space="preserve">armonogram rzeczowo – finansowy Wykonawca zobowiązany jest zapewnić nieprzerwaną możliwość </w:t>
      </w:r>
      <w:r w:rsidR="00CB2AA7">
        <w:rPr>
          <w:rFonts w:asciiTheme="minorHAnsi" w:hAnsiTheme="minorHAnsi" w:cstheme="minorHAnsi"/>
          <w:sz w:val="22"/>
          <w:szCs w:val="22"/>
        </w:rPr>
        <w:t>udzielania świadczeń medycznych przez Zamawiającego.</w:t>
      </w:r>
    </w:p>
    <w:p w14:paraId="7999FCBD" w14:textId="601DE977" w:rsidR="003C226B" w:rsidRPr="00795BA9" w:rsidRDefault="006E3C75" w:rsidP="006C3FAF">
      <w:pPr>
        <w:numPr>
          <w:ilvl w:val="0"/>
          <w:numId w:val="28"/>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Harmonogram będzie sporządzony </w:t>
      </w:r>
      <w:r w:rsidR="00B06795" w:rsidRPr="00795BA9">
        <w:rPr>
          <w:rFonts w:asciiTheme="minorHAnsi" w:hAnsiTheme="minorHAnsi" w:cstheme="minorHAnsi"/>
          <w:sz w:val="22"/>
          <w:szCs w:val="22"/>
        </w:rPr>
        <w:t xml:space="preserve">w ten sposób, iż obrazował będzie przewidywany do wykonania zakres robót </w:t>
      </w:r>
      <w:r w:rsidR="00FD6192" w:rsidRPr="00795BA9">
        <w:rPr>
          <w:rFonts w:asciiTheme="minorHAnsi" w:hAnsiTheme="minorHAnsi" w:cstheme="minorHAnsi"/>
          <w:sz w:val="22"/>
          <w:szCs w:val="22"/>
        </w:rPr>
        <w:t xml:space="preserve">w </w:t>
      </w:r>
      <w:r w:rsidR="00B06795" w:rsidRPr="00795BA9">
        <w:rPr>
          <w:rFonts w:asciiTheme="minorHAnsi" w:hAnsiTheme="minorHAnsi" w:cstheme="minorHAnsi"/>
          <w:sz w:val="22"/>
          <w:szCs w:val="22"/>
        </w:rPr>
        <w:t xml:space="preserve">okresach miesięcznych. Równocześnie Harmonogram sporządzony będzie z </w:t>
      </w:r>
      <w:r w:rsidRPr="00795BA9">
        <w:rPr>
          <w:rFonts w:asciiTheme="minorHAnsi" w:hAnsiTheme="minorHAnsi" w:cstheme="minorHAnsi"/>
          <w:sz w:val="22"/>
          <w:szCs w:val="22"/>
        </w:rPr>
        <w:t xml:space="preserve">podziałem na zadania i </w:t>
      </w:r>
      <w:r w:rsidR="00B06795" w:rsidRPr="00795BA9">
        <w:rPr>
          <w:rFonts w:asciiTheme="minorHAnsi" w:hAnsiTheme="minorHAnsi" w:cstheme="minorHAnsi"/>
          <w:sz w:val="22"/>
          <w:szCs w:val="22"/>
        </w:rPr>
        <w:t>elementy</w:t>
      </w:r>
      <w:r w:rsidR="003C226B" w:rsidRPr="00795BA9">
        <w:rPr>
          <w:rFonts w:asciiTheme="minorHAnsi" w:hAnsiTheme="minorHAnsi" w:cstheme="minorHAnsi"/>
          <w:sz w:val="22"/>
          <w:szCs w:val="22"/>
        </w:rPr>
        <w:t>,</w:t>
      </w:r>
      <w:r w:rsidR="00B06795" w:rsidRPr="00795BA9">
        <w:rPr>
          <w:rFonts w:asciiTheme="minorHAnsi" w:hAnsiTheme="minorHAnsi" w:cstheme="minorHAnsi"/>
          <w:sz w:val="22"/>
          <w:szCs w:val="22"/>
        </w:rPr>
        <w:t xml:space="preserve"> o ile występują zgodnie z postanowieniami § 3 ust. 2, </w:t>
      </w:r>
      <w:r w:rsidR="003C226B" w:rsidRPr="00795BA9">
        <w:rPr>
          <w:rFonts w:asciiTheme="minorHAnsi" w:hAnsiTheme="minorHAnsi" w:cstheme="minorHAnsi"/>
          <w:sz w:val="22"/>
          <w:szCs w:val="22"/>
        </w:rPr>
        <w:t>i będzie określał procentowe zaawansowanie robot w ramach poszczególnych elementów, a także wskazywał terminy robót zanikający podlegających zakryciu, zakończenia poszczególnych elementów podlegających odbiorom częściowym.</w:t>
      </w:r>
    </w:p>
    <w:p w14:paraId="5F26FDD6" w14:textId="4FA313A3" w:rsidR="006E3C75" w:rsidRPr="00795BA9" w:rsidRDefault="003C226B" w:rsidP="006C3FAF">
      <w:pPr>
        <w:numPr>
          <w:ilvl w:val="0"/>
          <w:numId w:val="28"/>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 przypadku powierzenia niektórych prac podwykonawcom, Harmonogram </w:t>
      </w:r>
      <w:r w:rsidR="006E3C75" w:rsidRPr="00795BA9">
        <w:rPr>
          <w:rFonts w:asciiTheme="minorHAnsi" w:hAnsiTheme="minorHAnsi" w:cstheme="minorHAnsi"/>
          <w:sz w:val="22"/>
          <w:szCs w:val="22"/>
        </w:rPr>
        <w:t>będzie na tyle szczegółowy</w:t>
      </w:r>
      <w:r w:rsidR="001D1023" w:rsidRPr="00795BA9">
        <w:rPr>
          <w:rFonts w:asciiTheme="minorHAnsi" w:hAnsiTheme="minorHAnsi" w:cstheme="minorHAnsi"/>
          <w:sz w:val="22"/>
          <w:szCs w:val="22"/>
        </w:rPr>
        <w:t>,</w:t>
      </w:r>
      <w:r w:rsidR="006E3C75" w:rsidRPr="00795BA9">
        <w:rPr>
          <w:rFonts w:asciiTheme="minorHAnsi" w:hAnsiTheme="minorHAnsi" w:cstheme="minorHAnsi"/>
          <w:sz w:val="22"/>
          <w:szCs w:val="22"/>
        </w:rPr>
        <w:t xml:space="preserve"> aby w ramach danego elementu robót odzwierciedlał zakres robót, dostaw lub usług powierzonych poszczególnym podwykonawcom</w:t>
      </w:r>
      <w:r w:rsidRPr="00795BA9">
        <w:rPr>
          <w:rFonts w:asciiTheme="minorHAnsi" w:hAnsiTheme="minorHAnsi" w:cstheme="minorHAnsi"/>
          <w:sz w:val="22"/>
          <w:szCs w:val="22"/>
        </w:rPr>
        <w:t xml:space="preserve">. </w:t>
      </w:r>
    </w:p>
    <w:p w14:paraId="75E4DDA5" w14:textId="446619B0" w:rsidR="006E3C75" w:rsidRPr="00795BA9" w:rsidRDefault="006E3C75" w:rsidP="006C3FAF">
      <w:pPr>
        <w:numPr>
          <w:ilvl w:val="0"/>
          <w:numId w:val="28"/>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Układ finansowy </w:t>
      </w:r>
      <w:r w:rsidR="003C226B" w:rsidRPr="00795BA9">
        <w:rPr>
          <w:rFonts w:asciiTheme="minorHAnsi" w:hAnsiTheme="minorHAnsi" w:cstheme="minorHAnsi"/>
          <w:sz w:val="22"/>
          <w:szCs w:val="22"/>
        </w:rPr>
        <w:t>H</w:t>
      </w:r>
      <w:r w:rsidRPr="00795BA9">
        <w:rPr>
          <w:rFonts w:asciiTheme="minorHAnsi" w:hAnsiTheme="minorHAnsi" w:cstheme="minorHAnsi"/>
          <w:sz w:val="22"/>
          <w:szCs w:val="22"/>
        </w:rPr>
        <w:t>armonogramu odpowiadał będzie poziomom płatności za poszczególne elementy zgodnie z</w:t>
      </w:r>
      <w:r w:rsidR="003C226B" w:rsidRPr="00795BA9">
        <w:rPr>
          <w:rFonts w:asciiTheme="minorHAnsi" w:hAnsiTheme="minorHAnsi" w:cstheme="minorHAnsi"/>
          <w:sz w:val="22"/>
          <w:szCs w:val="22"/>
        </w:rPr>
        <w:t>e złożoną Ofertą</w:t>
      </w:r>
      <w:r w:rsidR="00CB2AA7">
        <w:rPr>
          <w:rFonts w:asciiTheme="minorHAnsi" w:hAnsiTheme="minorHAnsi" w:cstheme="minorHAnsi"/>
          <w:sz w:val="22"/>
          <w:szCs w:val="22"/>
        </w:rPr>
        <w:t xml:space="preserve"> (tabelą cen)</w:t>
      </w:r>
      <w:r w:rsidR="003C226B" w:rsidRPr="00795BA9">
        <w:rPr>
          <w:rFonts w:asciiTheme="minorHAnsi" w:hAnsiTheme="minorHAnsi" w:cstheme="minorHAnsi"/>
          <w:sz w:val="22"/>
          <w:szCs w:val="22"/>
        </w:rPr>
        <w:t xml:space="preserve">, a w przypadku powierzenia niektórych prac podwykonawcom odzwierciedlał będzie należności dla podwykonawców. </w:t>
      </w:r>
    </w:p>
    <w:p w14:paraId="74E4285B" w14:textId="0BEEE157" w:rsidR="003C226B" w:rsidRPr="00795BA9" w:rsidRDefault="003C226B" w:rsidP="006C3FAF">
      <w:pPr>
        <w:numPr>
          <w:ilvl w:val="0"/>
          <w:numId w:val="28"/>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 przypadku </w:t>
      </w:r>
      <w:r w:rsidR="004D0233" w:rsidRPr="00795BA9">
        <w:rPr>
          <w:rFonts w:asciiTheme="minorHAnsi" w:hAnsiTheme="minorHAnsi" w:cstheme="minorHAnsi"/>
          <w:sz w:val="22"/>
          <w:szCs w:val="22"/>
        </w:rPr>
        <w:t>opóźnienia w rzeczywistym wykonywaniu robót w stosunku do objętych harmonogramem o ponad 30% w stosunku do planowanego stopnia zaangażowania w dowolnej pozycji, Wykonawca winien w terminie 14 dni od wezwania Inspektora Nadzoru bądź zamawiającego przedłożyć program naprawczy gwarantujący nadrobienie opóźnień i dotrzymanie terminów objętych Harmonogramem. W programie naprawczym Wykonawca wskaże jakie działania podejmie w celu zniwelowania opóźnień w szczególności jaki dodatkowy sprzęt bądź osoby, a także w jakich terminach skieruje do wykonywania umowy. W przypadku gdy realizacja programu naprawczego wymaga aktualizacji Harmonogramu, wraz z programem naprawczym wykonawca przedłoży projekt nowego harmonogramu. Program naprawczy podlega akceptacji Zamawiającego odpowiednio jak Harmonogram na zasadach określonych w ust. 8.</w:t>
      </w:r>
    </w:p>
    <w:p w14:paraId="6817FA26" w14:textId="67786E31" w:rsidR="00A62012" w:rsidRPr="00795BA9" w:rsidRDefault="00A62012" w:rsidP="006C3FAF">
      <w:pPr>
        <w:numPr>
          <w:ilvl w:val="0"/>
          <w:numId w:val="28"/>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Zamawiający dokona akceptacji </w:t>
      </w:r>
      <w:r w:rsidR="003C226B" w:rsidRPr="00795BA9">
        <w:rPr>
          <w:rFonts w:asciiTheme="minorHAnsi" w:hAnsiTheme="minorHAnsi" w:cstheme="minorHAnsi"/>
          <w:sz w:val="22"/>
          <w:szCs w:val="22"/>
        </w:rPr>
        <w:t>H</w:t>
      </w:r>
      <w:r w:rsidRPr="00795BA9">
        <w:rPr>
          <w:rFonts w:asciiTheme="minorHAnsi" w:hAnsiTheme="minorHAnsi" w:cstheme="minorHAnsi"/>
          <w:sz w:val="22"/>
          <w:szCs w:val="22"/>
        </w:rPr>
        <w:t xml:space="preserve">armonogramu w terminie </w:t>
      </w:r>
      <w:r w:rsidR="00670F5A" w:rsidRPr="00795BA9">
        <w:rPr>
          <w:rFonts w:asciiTheme="minorHAnsi" w:hAnsiTheme="minorHAnsi" w:cstheme="minorHAnsi"/>
          <w:sz w:val="22"/>
          <w:szCs w:val="22"/>
        </w:rPr>
        <w:t>7</w:t>
      </w:r>
      <w:r w:rsidRPr="00795BA9">
        <w:rPr>
          <w:rFonts w:asciiTheme="minorHAnsi" w:hAnsiTheme="minorHAnsi" w:cstheme="minorHAnsi"/>
          <w:sz w:val="22"/>
          <w:szCs w:val="22"/>
        </w:rPr>
        <w:t xml:space="preserve"> dni od daty przedłożenia lub zgłosi do niego uwagi. W przypadku zgłoszenia uwag do Harmonogramu, Wykonawca usunie nieprawidłowości w terminie 3 dni i przedłoży </w:t>
      </w:r>
      <w:r w:rsidR="003C226B" w:rsidRPr="00795BA9">
        <w:rPr>
          <w:rFonts w:asciiTheme="minorHAnsi" w:hAnsiTheme="minorHAnsi" w:cstheme="minorHAnsi"/>
          <w:sz w:val="22"/>
          <w:szCs w:val="22"/>
        </w:rPr>
        <w:t xml:space="preserve">poprawiony </w:t>
      </w:r>
      <w:r w:rsidRPr="00795BA9">
        <w:rPr>
          <w:rFonts w:asciiTheme="minorHAnsi" w:hAnsiTheme="minorHAnsi" w:cstheme="minorHAnsi"/>
          <w:sz w:val="22"/>
          <w:szCs w:val="22"/>
        </w:rPr>
        <w:t xml:space="preserve">Harmonogram w celu zatwierdzenia. Nieusunięcie nieprawidłowości we wskazanym terminie stanowi podstawę do wstrzymania dokonywania rozliczeń wykonanych prac. Brak uwag Zamawiającego do </w:t>
      </w:r>
      <w:r w:rsidR="003C226B" w:rsidRPr="00795BA9">
        <w:rPr>
          <w:rFonts w:asciiTheme="minorHAnsi" w:hAnsiTheme="minorHAnsi" w:cstheme="minorHAnsi"/>
          <w:sz w:val="22"/>
          <w:szCs w:val="22"/>
        </w:rPr>
        <w:t>H</w:t>
      </w:r>
      <w:r w:rsidRPr="00795BA9">
        <w:rPr>
          <w:rFonts w:asciiTheme="minorHAnsi" w:hAnsiTheme="minorHAnsi" w:cstheme="minorHAnsi"/>
          <w:sz w:val="22"/>
          <w:szCs w:val="22"/>
        </w:rPr>
        <w:t xml:space="preserve">armonogramu, zgłoszonych w przewidzianym terminie, uważa się za akceptację </w:t>
      </w:r>
      <w:r w:rsidR="003C226B" w:rsidRPr="00795BA9">
        <w:rPr>
          <w:rFonts w:asciiTheme="minorHAnsi" w:hAnsiTheme="minorHAnsi" w:cstheme="minorHAnsi"/>
          <w:sz w:val="22"/>
          <w:szCs w:val="22"/>
        </w:rPr>
        <w:t>H</w:t>
      </w:r>
      <w:r w:rsidRPr="00795BA9">
        <w:rPr>
          <w:rFonts w:asciiTheme="minorHAnsi" w:hAnsiTheme="minorHAnsi" w:cstheme="minorHAnsi"/>
          <w:sz w:val="22"/>
          <w:szCs w:val="22"/>
        </w:rPr>
        <w:t xml:space="preserve">armonogramu przez Zamawiającego. Postanowienia niniejsze mają zastosowanie do </w:t>
      </w:r>
      <w:r w:rsidR="004D0233" w:rsidRPr="00795BA9">
        <w:rPr>
          <w:rFonts w:asciiTheme="minorHAnsi" w:hAnsiTheme="minorHAnsi" w:cstheme="minorHAnsi"/>
          <w:sz w:val="22"/>
          <w:szCs w:val="22"/>
        </w:rPr>
        <w:t xml:space="preserve">wszystkich </w:t>
      </w:r>
      <w:r w:rsidR="003C226B" w:rsidRPr="00795BA9">
        <w:rPr>
          <w:rFonts w:asciiTheme="minorHAnsi" w:hAnsiTheme="minorHAnsi" w:cstheme="minorHAnsi"/>
          <w:sz w:val="22"/>
          <w:szCs w:val="22"/>
        </w:rPr>
        <w:t>zmian H</w:t>
      </w:r>
      <w:r w:rsidRPr="00795BA9">
        <w:rPr>
          <w:rFonts w:asciiTheme="minorHAnsi" w:hAnsiTheme="minorHAnsi" w:cstheme="minorHAnsi"/>
          <w:sz w:val="22"/>
          <w:szCs w:val="22"/>
        </w:rPr>
        <w:t xml:space="preserve">armonogramu. </w:t>
      </w:r>
    </w:p>
    <w:p w14:paraId="7AE483B4" w14:textId="0B177618" w:rsidR="00A62012" w:rsidRPr="00795BA9" w:rsidRDefault="00A62012" w:rsidP="006C3FAF">
      <w:pPr>
        <w:pStyle w:val="Default"/>
        <w:numPr>
          <w:ilvl w:val="0"/>
          <w:numId w:val="28"/>
        </w:numPr>
        <w:snapToGrid w:val="0"/>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Wszystkie zmiany </w:t>
      </w:r>
      <w:r w:rsidR="004D0233" w:rsidRPr="00795BA9">
        <w:rPr>
          <w:rFonts w:asciiTheme="minorHAnsi" w:hAnsiTheme="minorHAnsi" w:cstheme="minorHAnsi"/>
          <w:sz w:val="22"/>
          <w:szCs w:val="22"/>
        </w:rPr>
        <w:t xml:space="preserve">Harmonogramu </w:t>
      </w:r>
      <w:r w:rsidRPr="00795BA9">
        <w:rPr>
          <w:rFonts w:asciiTheme="minorHAnsi" w:hAnsiTheme="minorHAnsi" w:cstheme="minorHAnsi"/>
          <w:sz w:val="22"/>
          <w:szCs w:val="22"/>
        </w:rPr>
        <w:t>wymagają akceptacji Zamawiającego.</w:t>
      </w:r>
    </w:p>
    <w:p w14:paraId="2B9D92EB" w14:textId="1BF4499C" w:rsidR="00927C19" w:rsidRPr="00795BA9" w:rsidRDefault="00A62012" w:rsidP="006C3FAF">
      <w:pPr>
        <w:pStyle w:val="Default"/>
        <w:numPr>
          <w:ilvl w:val="0"/>
          <w:numId w:val="28"/>
        </w:numPr>
        <w:snapToGrid w:val="0"/>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Zmiany </w:t>
      </w:r>
      <w:r w:rsidR="004D0233" w:rsidRPr="00795BA9">
        <w:rPr>
          <w:rFonts w:asciiTheme="minorHAnsi" w:hAnsiTheme="minorHAnsi" w:cstheme="minorHAnsi"/>
          <w:sz w:val="22"/>
          <w:szCs w:val="22"/>
        </w:rPr>
        <w:t>H</w:t>
      </w:r>
      <w:r w:rsidRPr="00795BA9">
        <w:rPr>
          <w:rFonts w:asciiTheme="minorHAnsi" w:hAnsiTheme="minorHAnsi" w:cstheme="minorHAnsi"/>
          <w:sz w:val="22"/>
          <w:szCs w:val="22"/>
        </w:rPr>
        <w:t xml:space="preserve">armonogramu nie powodujące zmian końcowych terminów wykonania robót </w:t>
      </w:r>
      <w:r w:rsidR="001D5D6F" w:rsidRPr="00795BA9">
        <w:rPr>
          <w:rFonts w:asciiTheme="minorHAnsi" w:hAnsiTheme="minorHAnsi" w:cstheme="minorHAnsi"/>
          <w:sz w:val="22"/>
          <w:szCs w:val="22"/>
        </w:rPr>
        <w:t xml:space="preserve">remontowo budowlanych </w:t>
      </w:r>
      <w:r w:rsidRPr="00795BA9">
        <w:rPr>
          <w:rFonts w:asciiTheme="minorHAnsi" w:hAnsiTheme="minorHAnsi" w:cstheme="minorHAnsi"/>
          <w:sz w:val="22"/>
          <w:szCs w:val="22"/>
        </w:rPr>
        <w:t>wskazanych w §</w:t>
      </w:r>
      <w:r w:rsidR="00C16B9C" w:rsidRPr="00795BA9">
        <w:rPr>
          <w:rFonts w:asciiTheme="minorHAnsi" w:hAnsiTheme="minorHAnsi" w:cstheme="minorHAnsi"/>
          <w:sz w:val="22"/>
          <w:szCs w:val="22"/>
        </w:rPr>
        <w:t xml:space="preserve"> </w:t>
      </w:r>
      <w:r w:rsidRPr="00795BA9">
        <w:rPr>
          <w:rFonts w:asciiTheme="minorHAnsi" w:hAnsiTheme="minorHAnsi" w:cstheme="minorHAnsi"/>
          <w:sz w:val="22"/>
          <w:szCs w:val="22"/>
        </w:rPr>
        <w:t>5 ust 1 niniejszej Umowy, nie wymagają sporządzenia aneksu do Umowy.</w:t>
      </w:r>
    </w:p>
    <w:p w14:paraId="571A0508" w14:textId="77777777" w:rsidR="00927C19" w:rsidRPr="00795BA9" w:rsidRDefault="00927C19" w:rsidP="00795BA9">
      <w:pPr>
        <w:pStyle w:val="Default"/>
        <w:snapToGrid w:val="0"/>
        <w:spacing w:line="288" w:lineRule="auto"/>
        <w:jc w:val="both"/>
        <w:rPr>
          <w:rFonts w:asciiTheme="minorHAnsi" w:hAnsiTheme="minorHAnsi" w:cstheme="minorHAnsi"/>
          <w:sz w:val="22"/>
          <w:szCs w:val="22"/>
        </w:rPr>
      </w:pPr>
    </w:p>
    <w:p w14:paraId="105FA58A" w14:textId="77777777" w:rsidR="001F53EA" w:rsidRDefault="001F53EA" w:rsidP="00795BA9">
      <w:pPr>
        <w:pStyle w:val="Default"/>
        <w:snapToGrid w:val="0"/>
        <w:spacing w:line="288" w:lineRule="auto"/>
        <w:jc w:val="center"/>
        <w:rPr>
          <w:rFonts w:asciiTheme="minorHAnsi" w:hAnsiTheme="minorHAnsi" w:cstheme="minorHAnsi"/>
          <w:b/>
          <w:sz w:val="22"/>
          <w:szCs w:val="22"/>
        </w:rPr>
      </w:pPr>
    </w:p>
    <w:p w14:paraId="7D65FE69" w14:textId="77777777" w:rsidR="001F53EA" w:rsidRDefault="001F53EA" w:rsidP="00795BA9">
      <w:pPr>
        <w:pStyle w:val="Default"/>
        <w:snapToGrid w:val="0"/>
        <w:spacing w:line="288" w:lineRule="auto"/>
        <w:jc w:val="center"/>
        <w:rPr>
          <w:rFonts w:asciiTheme="minorHAnsi" w:hAnsiTheme="minorHAnsi" w:cstheme="minorHAnsi"/>
          <w:b/>
          <w:sz w:val="22"/>
          <w:szCs w:val="22"/>
        </w:rPr>
      </w:pPr>
    </w:p>
    <w:p w14:paraId="7A5DB579" w14:textId="77777777" w:rsidR="001F53EA" w:rsidRDefault="001F53EA" w:rsidP="00795BA9">
      <w:pPr>
        <w:pStyle w:val="Default"/>
        <w:snapToGrid w:val="0"/>
        <w:spacing w:line="288" w:lineRule="auto"/>
        <w:jc w:val="center"/>
        <w:rPr>
          <w:rFonts w:asciiTheme="minorHAnsi" w:hAnsiTheme="minorHAnsi" w:cstheme="minorHAnsi"/>
          <w:b/>
          <w:sz w:val="22"/>
          <w:szCs w:val="22"/>
        </w:rPr>
      </w:pPr>
    </w:p>
    <w:p w14:paraId="63433AD0" w14:textId="77777777" w:rsidR="001F53EA" w:rsidRDefault="001F53EA" w:rsidP="00795BA9">
      <w:pPr>
        <w:pStyle w:val="Default"/>
        <w:snapToGrid w:val="0"/>
        <w:spacing w:line="288" w:lineRule="auto"/>
        <w:jc w:val="center"/>
        <w:rPr>
          <w:rFonts w:asciiTheme="minorHAnsi" w:hAnsiTheme="minorHAnsi" w:cstheme="minorHAnsi"/>
          <w:b/>
          <w:sz w:val="22"/>
          <w:szCs w:val="22"/>
        </w:rPr>
      </w:pPr>
    </w:p>
    <w:p w14:paraId="1C3FDE92" w14:textId="7807EE05" w:rsidR="00927C19" w:rsidRPr="00795BA9" w:rsidRDefault="00A62012" w:rsidP="00795BA9">
      <w:pPr>
        <w:pStyle w:val="Default"/>
        <w:snapToGrid w:val="0"/>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lastRenderedPageBreak/>
        <w:t xml:space="preserve">§ </w:t>
      </w:r>
      <w:r w:rsidR="008A4535" w:rsidRPr="00795BA9">
        <w:rPr>
          <w:rFonts w:asciiTheme="minorHAnsi" w:hAnsiTheme="minorHAnsi" w:cstheme="minorHAnsi"/>
          <w:b/>
          <w:sz w:val="22"/>
          <w:szCs w:val="22"/>
        </w:rPr>
        <w:t>7</w:t>
      </w:r>
    </w:p>
    <w:p w14:paraId="594A58A2" w14:textId="7C4BAF2F" w:rsidR="00A62012" w:rsidRPr="00795BA9" w:rsidRDefault="00A62012" w:rsidP="00795BA9">
      <w:pPr>
        <w:pStyle w:val="Default"/>
        <w:snapToGrid w:val="0"/>
        <w:spacing w:line="288" w:lineRule="auto"/>
        <w:jc w:val="center"/>
        <w:rPr>
          <w:rFonts w:asciiTheme="minorHAnsi" w:hAnsiTheme="minorHAnsi" w:cstheme="minorHAnsi"/>
          <w:b/>
          <w:sz w:val="22"/>
          <w:szCs w:val="22"/>
        </w:rPr>
      </w:pPr>
      <w:r w:rsidRPr="00795BA9">
        <w:rPr>
          <w:rFonts w:asciiTheme="minorHAnsi" w:hAnsiTheme="minorHAnsi" w:cstheme="minorHAnsi"/>
          <w:b/>
          <w:sz w:val="22"/>
          <w:szCs w:val="22"/>
        </w:rPr>
        <w:t xml:space="preserve">Kierowanie </w:t>
      </w:r>
      <w:r w:rsidR="000022B6" w:rsidRPr="00795BA9">
        <w:rPr>
          <w:rFonts w:asciiTheme="minorHAnsi" w:hAnsiTheme="minorHAnsi" w:cstheme="minorHAnsi"/>
          <w:b/>
          <w:sz w:val="22"/>
          <w:szCs w:val="22"/>
        </w:rPr>
        <w:t xml:space="preserve">pracami </w:t>
      </w:r>
    </w:p>
    <w:p w14:paraId="143737A4" w14:textId="2F5FEB28" w:rsidR="00A62012"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Wykonawca zobowiązany jest zapewnić wykonanie i kierowanie </w:t>
      </w:r>
      <w:r w:rsidR="00CB2AA7">
        <w:rPr>
          <w:rFonts w:asciiTheme="minorHAnsi" w:hAnsiTheme="minorHAnsi" w:cstheme="minorHAnsi"/>
        </w:rPr>
        <w:t xml:space="preserve">robotami budowlanymi </w:t>
      </w:r>
      <w:r w:rsidRPr="00795BA9">
        <w:rPr>
          <w:rFonts w:asciiTheme="minorHAnsi" w:hAnsiTheme="minorHAnsi" w:cstheme="minorHAnsi"/>
        </w:rPr>
        <w:t xml:space="preserve">przez osoby posiadające stosowne kwalifikacje zawodowe i uprawnienia budowlane </w:t>
      </w:r>
      <w:r w:rsidR="00C82C4C" w:rsidRPr="00795BA9">
        <w:rPr>
          <w:rFonts w:asciiTheme="minorHAnsi" w:hAnsiTheme="minorHAnsi" w:cstheme="minorHAnsi"/>
        </w:rPr>
        <w:t xml:space="preserve">w zależności od </w:t>
      </w:r>
      <w:r w:rsidR="00B356C5" w:rsidRPr="00795BA9">
        <w:rPr>
          <w:rFonts w:asciiTheme="minorHAnsi" w:hAnsiTheme="minorHAnsi" w:cstheme="minorHAnsi"/>
        </w:rPr>
        <w:t>zakresu wykonywanych prac</w:t>
      </w:r>
      <w:r w:rsidR="00C82C4C" w:rsidRPr="00795BA9">
        <w:rPr>
          <w:rFonts w:asciiTheme="minorHAnsi" w:hAnsiTheme="minorHAnsi" w:cstheme="minorHAnsi"/>
        </w:rPr>
        <w:t xml:space="preserve">, a </w:t>
      </w:r>
      <w:r w:rsidRPr="00795BA9">
        <w:rPr>
          <w:rFonts w:asciiTheme="minorHAnsi" w:hAnsiTheme="minorHAnsi" w:cstheme="minorHAnsi"/>
        </w:rPr>
        <w:t xml:space="preserve">wymagane przepisami obowiązującego prawa. </w:t>
      </w:r>
    </w:p>
    <w:p w14:paraId="255E3A90" w14:textId="581BAB6A" w:rsidR="00A62012"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Wykonawca zobowiązuje się skierować do kierowania </w:t>
      </w:r>
      <w:r w:rsidR="000022B6" w:rsidRPr="00795BA9">
        <w:rPr>
          <w:rFonts w:asciiTheme="minorHAnsi" w:hAnsiTheme="minorHAnsi" w:cstheme="minorHAnsi"/>
        </w:rPr>
        <w:t xml:space="preserve">pracami </w:t>
      </w:r>
      <w:r w:rsidRPr="00795BA9">
        <w:rPr>
          <w:rFonts w:asciiTheme="minorHAnsi" w:hAnsiTheme="minorHAnsi" w:cstheme="minorHAnsi"/>
        </w:rPr>
        <w:t xml:space="preserve">personel </w:t>
      </w:r>
      <w:r w:rsidR="008671BB" w:rsidRPr="00795BA9">
        <w:rPr>
          <w:rFonts w:asciiTheme="minorHAnsi" w:hAnsiTheme="minorHAnsi" w:cstheme="minorHAnsi"/>
        </w:rPr>
        <w:t xml:space="preserve">(Specjalistów) </w:t>
      </w:r>
      <w:r w:rsidRPr="00795BA9">
        <w:rPr>
          <w:rFonts w:asciiTheme="minorHAnsi" w:hAnsiTheme="minorHAnsi" w:cstheme="minorHAnsi"/>
        </w:rPr>
        <w:t>wskazany w Ofercie Wykonawcy</w:t>
      </w:r>
      <w:r w:rsidR="00F82DAD" w:rsidRPr="00795BA9">
        <w:rPr>
          <w:rFonts w:asciiTheme="minorHAnsi" w:hAnsiTheme="minorHAnsi" w:cstheme="minorHAnsi"/>
        </w:rPr>
        <w:t xml:space="preserve"> w tym zakresie.</w:t>
      </w:r>
      <w:r w:rsidR="00CB2AA7">
        <w:rPr>
          <w:rFonts w:asciiTheme="minorHAnsi" w:hAnsiTheme="minorHAnsi" w:cstheme="minorHAnsi"/>
        </w:rPr>
        <w:t xml:space="preserve"> W przypadku konieczności posiadania uprawnień specjalistycznych do montażu poszczególnych urządzeń (panele fotowoltaiczne, magazyn energii lub winda) Wykonawca zobowiązuje się do skierowania do wykonania wyżej wskazanych prac osoby posiadające stosowne uprawnienia.</w:t>
      </w:r>
    </w:p>
    <w:p w14:paraId="2AF971B1" w14:textId="49067219" w:rsidR="00A62012"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Zmiana osób, o których mowa w ustępie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wymaganego postanowieniami Załącznika nr 1</w:t>
      </w:r>
      <w:r w:rsidR="00F82DAD" w:rsidRPr="00795BA9">
        <w:rPr>
          <w:rFonts w:asciiTheme="minorHAnsi" w:hAnsiTheme="minorHAnsi" w:cstheme="minorHAnsi"/>
        </w:rPr>
        <w:t xml:space="preserve"> oraz co najmniej takie jak zgłoszone w Ofercie Wykonawcy w zakresie związanym o oceną oferty. </w:t>
      </w:r>
    </w:p>
    <w:p w14:paraId="3E8B62CD" w14:textId="6A4FF488" w:rsidR="00A62012"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Wykonawca musi przedłożyć Zamawiającemu propozycję zmiany, o której mowa w ust. 3, nie później niż do 7 dni przed planowanym skierowaniem do kierowania </w:t>
      </w:r>
      <w:r w:rsidR="000022B6" w:rsidRPr="00795BA9">
        <w:rPr>
          <w:rFonts w:asciiTheme="minorHAnsi" w:hAnsiTheme="minorHAnsi" w:cstheme="minorHAnsi"/>
        </w:rPr>
        <w:t xml:space="preserve">pracami </w:t>
      </w:r>
      <w:r w:rsidRPr="00795BA9">
        <w:rPr>
          <w:rFonts w:asciiTheme="minorHAnsi" w:hAnsiTheme="minorHAnsi" w:cstheme="minorHAnsi"/>
        </w:rPr>
        <w:t xml:space="preserve">innych osób. Jakakolwiek przerwa w realizacji przedmiotu umowy wynikająca z braku kierownictwa </w:t>
      </w:r>
      <w:r w:rsidR="000022B6" w:rsidRPr="00795BA9">
        <w:rPr>
          <w:rFonts w:asciiTheme="minorHAnsi" w:hAnsiTheme="minorHAnsi" w:cstheme="minorHAnsi"/>
        </w:rPr>
        <w:t xml:space="preserve">prac </w:t>
      </w:r>
      <w:r w:rsidRPr="00795BA9">
        <w:rPr>
          <w:rFonts w:asciiTheme="minorHAnsi" w:hAnsiTheme="minorHAnsi" w:cstheme="minorHAnsi"/>
        </w:rPr>
        <w:t xml:space="preserve">będzie traktowana jako przerwa wynikła z przyczyn zależnych od Wykonawcy i nie może stanowić podstawy do zmiany terminu zakończenia </w:t>
      </w:r>
      <w:r w:rsidR="000022B6" w:rsidRPr="00795BA9">
        <w:rPr>
          <w:rFonts w:asciiTheme="minorHAnsi" w:hAnsiTheme="minorHAnsi" w:cstheme="minorHAnsi"/>
        </w:rPr>
        <w:t>umowy.</w:t>
      </w:r>
    </w:p>
    <w:p w14:paraId="045A219A" w14:textId="124C2CE1" w:rsidR="00A62012"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Zmiana osób w przypadku sytuacji losowych jak śmierć, nagła choroba lub inne obiektywnie nieprzewidywalne zdarzenie, jak również w przypadku nie wywiązywania się danej osoby z obowiązków wynikających z Umowy, lub jeżeli zmiana osoby stanie się konieczna z jakichkolwiek innych przyczyn niezależnych od Wykonawcy (rezygnacji, itp.), nie wymaga uprzedniej zgody Zamawiającego z zastrzeżeniem, iż Zamawiający będzie miał prawo zakwestionowania zmiany i nie wyrażenia zgody na zmianę w terminie 7 dni od daty jej dokonania. Do zmian opisanych w zdaniu poprzedzającym znajdują zastosowanie postanowienia ust. 3 dotyczące kwalifikacji danej osoby zastępującej.</w:t>
      </w:r>
    </w:p>
    <w:p w14:paraId="10C7BD3B" w14:textId="1EC8D270" w:rsidR="00A62012"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Zamawiający może zażądać od Wykonawcy zmiany Specjalisty, jeżeli uzna i wykaże, że Specjalista nie wykonuje swoich obowiązków wynikających z Umowy, bądź wykonuje je w nieprawidłowy sposób.</w:t>
      </w:r>
    </w:p>
    <w:p w14:paraId="4CDDCC2B" w14:textId="617666CA" w:rsidR="00A62012"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Skierowanie, bez akceptacji Zamawiającego, do kierowania </w:t>
      </w:r>
      <w:r w:rsidR="000022B6" w:rsidRPr="00795BA9">
        <w:rPr>
          <w:rFonts w:asciiTheme="minorHAnsi" w:hAnsiTheme="minorHAnsi" w:cstheme="minorHAnsi"/>
        </w:rPr>
        <w:t xml:space="preserve">pracami </w:t>
      </w:r>
      <w:r w:rsidRPr="00795BA9">
        <w:rPr>
          <w:rFonts w:asciiTheme="minorHAnsi" w:hAnsiTheme="minorHAnsi" w:cstheme="minorHAnsi"/>
        </w:rPr>
        <w:t>innych osób niż osoby wskazane w Załączniku nr 3 do Umowy tj. w Ofercie Wykonawcy stanowi podstawę odstąpienia od Umowy przez Zamawiającego z przyczyn leżących po stronie Wykonawcy.</w:t>
      </w:r>
    </w:p>
    <w:p w14:paraId="57319898" w14:textId="26D1335E" w:rsidR="00701A4C" w:rsidRPr="00795BA9" w:rsidRDefault="00A62012"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Zapisy ustępów poprzedzających mają odpowiednie zastosowanie w przypadku złożenia przez Wykonawcę propozycji powiększenia składu personelu kierowniczego.</w:t>
      </w:r>
    </w:p>
    <w:p w14:paraId="42AC6275" w14:textId="6E4BFC77" w:rsidR="004B41EB" w:rsidRPr="00795BA9" w:rsidRDefault="004B41EB" w:rsidP="006C3FAF">
      <w:pPr>
        <w:pStyle w:val="Akapitzlist"/>
        <w:numPr>
          <w:ilvl w:val="1"/>
          <w:numId w:val="30"/>
        </w:numPr>
        <w:spacing w:after="0" w:line="288" w:lineRule="auto"/>
        <w:ind w:left="426" w:hanging="426"/>
        <w:jc w:val="both"/>
        <w:rPr>
          <w:rFonts w:asciiTheme="minorHAnsi" w:hAnsiTheme="minorHAnsi" w:cstheme="minorHAnsi"/>
        </w:rPr>
      </w:pPr>
      <w:r w:rsidRPr="00795BA9">
        <w:rPr>
          <w:rFonts w:asciiTheme="minorHAnsi" w:hAnsiTheme="minorHAnsi" w:cstheme="minorHAnsi"/>
        </w:rPr>
        <w:t>Zaakceptowana przez Zamawiającego zmiana nie wymaga aneksu do umowy.</w:t>
      </w:r>
    </w:p>
    <w:p w14:paraId="3FCC1B0E" w14:textId="77777777" w:rsidR="00701A4C" w:rsidRPr="00795BA9" w:rsidRDefault="00701A4C" w:rsidP="00795BA9">
      <w:pPr>
        <w:spacing w:line="288" w:lineRule="auto"/>
        <w:ind w:left="426" w:hanging="426"/>
        <w:jc w:val="both"/>
        <w:rPr>
          <w:rFonts w:asciiTheme="minorHAnsi" w:hAnsiTheme="minorHAnsi" w:cstheme="minorHAnsi"/>
          <w:sz w:val="22"/>
          <w:szCs w:val="22"/>
        </w:rPr>
      </w:pPr>
    </w:p>
    <w:p w14:paraId="013A998B" w14:textId="77777777" w:rsidR="00FE6423" w:rsidRPr="00795BA9" w:rsidRDefault="00FE6423" w:rsidP="00795BA9">
      <w:pPr>
        <w:spacing w:line="288" w:lineRule="auto"/>
        <w:ind w:left="426" w:hanging="426"/>
        <w:jc w:val="center"/>
        <w:rPr>
          <w:rFonts w:asciiTheme="minorHAnsi" w:hAnsiTheme="minorHAnsi" w:cstheme="minorHAnsi"/>
          <w:b/>
          <w:bCs/>
          <w:sz w:val="22"/>
          <w:szCs w:val="22"/>
        </w:rPr>
      </w:pPr>
    </w:p>
    <w:p w14:paraId="14F9846B" w14:textId="2FC3AFC3" w:rsidR="00701A4C" w:rsidRPr="00795BA9" w:rsidRDefault="00A62012"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 xml:space="preserve">§ </w:t>
      </w:r>
      <w:r w:rsidR="008A4535" w:rsidRPr="00795BA9">
        <w:rPr>
          <w:rFonts w:asciiTheme="minorHAnsi" w:hAnsiTheme="minorHAnsi" w:cstheme="minorHAnsi"/>
          <w:b/>
          <w:bCs/>
          <w:sz w:val="22"/>
          <w:szCs w:val="22"/>
        </w:rPr>
        <w:t>8</w:t>
      </w:r>
    </w:p>
    <w:p w14:paraId="1343C7D7" w14:textId="7E8C9428" w:rsidR="00A62012" w:rsidRPr="00795BA9" w:rsidRDefault="00F82DAD"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Kierowanie robotami budowlanymi</w:t>
      </w:r>
    </w:p>
    <w:p w14:paraId="2A562F8A" w14:textId="6609D9D9" w:rsidR="00A62012" w:rsidRPr="00795BA9" w:rsidRDefault="00A62012" w:rsidP="00795BA9">
      <w:pPr>
        <w:numPr>
          <w:ilvl w:val="1"/>
          <w:numId w:val="12"/>
        </w:numPr>
        <w:spacing w:line="288" w:lineRule="auto"/>
        <w:ind w:left="360" w:hanging="360"/>
        <w:jc w:val="both"/>
        <w:rPr>
          <w:rFonts w:asciiTheme="minorHAnsi" w:hAnsiTheme="minorHAnsi" w:cstheme="minorHAnsi"/>
          <w:sz w:val="22"/>
          <w:szCs w:val="22"/>
        </w:rPr>
      </w:pPr>
      <w:r w:rsidRPr="00795BA9">
        <w:rPr>
          <w:rFonts w:asciiTheme="minorHAnsi" w:hAnsiTheme="minorHAnsi" w:cstheme="minorHAnsi"/>
          <w:sz w:val="22"/>
          <w:szCs w:val="22"/>
        </w:rPr>
        <w:t xml:space="preserve">Wykonawca do pełnienia funkcji </w:t>
      </w:r>
      <w:r w:rsidR="007A777C" w:rsidRPr="00795BA9">
        <w:rPr>
          <w:rFonts w:asciiTheme="minorHAnsi" w:hAnsiTheme="minorHAnsi" w:cstheme="minorHAnsi"/>
          <w:sz w:val="22"/>
          <w:szCs w:val="22"/>
        </w:rPr>
        <w:t>S</w:t>
      </w:r>
      <w:r w:rsidRPr="00795BA9">
        <w:rPr>
          <w:rFonts w:asciiTheme="minorHAnsi" w:hAnsiTheme="minorHAnsi" w:cstheme="minorHAnsi"/>
          <w:sz w:val="22"/>
          <w:szCs w:val="22"/>
        </w:rPr>
        <w:t>pecjalistów ustanawia następujące osoby:</w:t>
      </w:r>
    </w:p>
    <w:p w14:paraId="476A8FF5" w14:textId="77777777" w:rsidR="00A62012" w:rsidRPr="00795BA9" w:rsidRDefault="0084432E" w:rsidP="00795BA9">
      <w:pPr>
        <w:pStyle w:val="Standard"/>
        <w:widowControl/>
        <w:numPr>
          <w:ilvl w:val="0"/>
          <w:numId w:val="14"/>
        </w:numPr>
        <w:tabs>
          <w:tab w:val="left" w:pos="709"/>
        </w:tabs>
        <w:suppressAutoHyphens/>
        <w:autoSpaceDE/>
        <w:adjustRightInd/>
        <w:spacing w:line="288" w:lineRule="auto"/>
        <w:ind w:left="709" w:hanging="331"/>
        <w:textAlignment w:val="baseline"/>
        <w:rPr>
          <w:rFonts w:asciiTheme="minorHAnsi" w:hAnsiTheme="minorHAnsi" w:cstheme="minorHAnsi"/>
          <w:sz w:val="22"/>
          <w:szCs w:val="22"/>
        </w:rPr>
      </w:pPr>
      <w:r w:rsidRPr="00795BA9">
        <w:rPr>
          <w:rFonts w:asciiTheme="minorHAnsi" w:hAnsiTheme="minorHAnsi" w:cstheme="minorHAnsi"/>
          <w:sz w:val="22"/>
          <w:szCs w:val="22"/>
        </w:rPr>
        <w:lastRenderedPageBreak/>
        <w:t>jako Kierownika Budowy</w:t>
      </w:r>
      <w:r w:rsidR="000022B6" w:rsidRPr="00795BA9">
        <w:rPr>
          <w:rFonts w:asciiTheme="minorHAnsi" w:hAnsiTheme="minorHAnsi" w:cstheme="minorHAnsi"/>
          <w:sz w:val="22"/>
          <w:szCs w:val="22"/>
        </w:rPr>
        <w:t xml:space="preserve"> </w:t>
      </w:r>
      <w:r w:rsidR="00A62012" w:rsidRPr="00795BA9">
        <w:rPr>
          <w:rFonts w:asciiTheme="minorHAnsi" w:hAnsiTheme="minorHAnsi" w:cstheme="minorHAnsi"/>
          <w:sz w:val="22"/>
          <w:szCs w:val="22"/>
        </w:rPr>
        <w:t>- P.  _____________________</w:t>
      </w:r>
    </w:p>
    <w:p w14:paraId="5E218723" w14:textId="4897DD3D" w:rsidR="00A62012" w:rsidRDefault="00742097" w:rsidP="00795BA9">
      <w:pPr>
        <w:pStyle w:val="Standard"/>
        <w:widowControl/>
        <w:numPr>
          <w:ilvl w:val="0"/>
          <w:numId w:val="14"/>
        </w:numPr>
        <w:tabs>
          <w:tab w:val="left" w:pos="709"/>
        </w:tabs>
        <w:suppressAutoHyphens/>
        <w:autoSpaceDE/>
        <w:adjustRightInd/>
        <w:spacing w:line="288" w:lineRule="auto"/>
        <w:ind w:left="709" w:hanging="331"/>
        <w:textAlignment w:val="baseline"/>
        <w:rPr>
          <w:rFonts w:asciiTheme="minorHAnsi" w:hAnsiTheme="minorHAnsi" w:cstheme="minorHAnsi"/>
          <w:sz w:val="22"/>
          <w:szCs w:val="22"/>
        </w:rPr>
      </w:pPr>
      <w:r w:rsidRPr="00795BA9">
        <w:rPr>
          <w:rFonts w:asciiTheme="minorHAnsi" w:hAnsiTheme="minorHAnsi" w:cstheme="minorHAnsi"/>
          <w:sz w:val="22"/>
          <w:szCs w:val="22"/>
        </w:rPr>
        <w:t xml:space="preserve">jako Kierownika </w:t>
      </w:r>
      <w:r w:rsidR="00CB2AA7">
        <w:rPr>
          <w:rFonts w:asciiTheme="minorHAnsi" w:hAnsiTheme="minorHAnsi" w:cstheme="minorHAnsi"/>
          <w:sz w:val="22"/>
          <w:szCs w:val="22"/>
        </w:rPr>
        <w:t>robót sanitarnych</w:t>
      </w:r>
      <w:r w:rsidRPr="00795BA9">
        <w:rPr>
          <w:rFonts w:asciiTheme="minorHAnsi" w:hAnsiTheme="minorHAnsi" w:cstheme="minorHAnsi"/>
          <w:sz w:val="22"/>
          <w:szCs w:val="22"/>
        </w:rPr>
        <w:t xml:space="preserve"> </w:t>
      </w:r>
      <w:r w:rsidR="00F82DAD" w:rsidRPr="00795BA9">
        <w:rPr>
          <w:rFonts w:asciiTheme="minorHAnsi" w:hAnsiTheme="minorHAnsi" w:cstheme="minorHAnsi"/>
          <w:sz w:val="22"/>
          <w:szCs w:val="22"/>
        </w:rPr>
        <w:t>……………….</w:t>
      </w:r>
      <w:r w:rsidR="00A62012" w:rsidRPr="00795BA9">
        <w:rPr>
          <w:rFonts w:asciiTheme="minorHAnsi" w:hAnsiTheme="minorHAnsi" w:cstheme="minorHAnsi"/>
          <w:sz w:val="22"/>
          <w:szCs w:val="22"/>
        </w:rPr>
        <w:t xml:space="preserve"> </w:t>
      </w:r>
    </w:p>
    <w:p w14:paraId="050F59CF" w14:textId="66200139" w:rsidR="00CB2AA7" w:rsidRPr="00795BA9" w:rsidRDefault="00CB2AA7" w:rsidP="00795BA9">
      <w:pPr>
        <w:pStyle w:val="Standard"/>
        <w:widowControl/>
        <w:numPr>
          <w:ilvl w:val="0"/>
          <w:numId w:val="14"/>
        </w:numPr>
        <w:tabs>
          <w:tab w:val="left" w:pos="709"/>
        </w:tabs>
        <w:suppressAutoHyphens/>
        <w:autoSpaceDE/>
        <w:adjustRightInd/>
        <w:spacing w:line="288" w:lineRule="auto"/>
        <w:ind w:left="709" w:hanging="331"/>
        <w:textAlignment w:val="baseline"/>
        <w:rPr>
          <w:rFonts w:asciiTheme="minorHAnsi" w:hAnsiTheme="minorHAnsi" w:cstheme="minorHAnsi"/>
          <w:sz w:val="22"/>
          <w:szCs w:val="22"/>
        </w:rPr>
      </w:pPr>
      <w:r>
        <w:rPr>
          <w:rFonts w:asciiTheme="minorHAnsi" w:hAnsiTheme="minorHAnsi" w:cstheme="minorHAnsi"/>
          <w:sz w:val="22"/>
          <w:szCs w:val="22"/>
        </w:rPr>
        <w:t xml:space="preserve">Kierownika robót elektrycznych </w:t>
      </w:r>
    </w:p>
    <w:p w14:paraId="24FBC3DE" w14:textId="7945CCEB" w:rsidR="00F82DAD" w:rsidRPr="00795BA9" w:rsidRDefault="00A62012" w:rsidP="006C3FAF">
      <w:pPr>
        <w:pStyle w:val="Akapitzlist"/>
        <w:numPr>
          <w:ilvl w:val="0"/>
          <w:numId w:val="32"/>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Osoby wskazane w ust. 1 są osobami zgodnymi ze wskazaniami zawartymi w </w:t>
      </w:r>
      <w:r w:rsidR="007A777C" w:rsidRPr="00795BA9">
        <w:rPr>
          <w:rFonts w:asciiTheme="minorHAnsi" w:hAnsiTheme="minorHAnsi" w:cstheme="minorHAnsi"/>
        </w:rPr>
        <w:t>O</w:t>
      </w:r>
      <w:r w:rsidRPr="00795BA9">
        <w:rPr>
          <w:rFonts w:asciiTheme="minorHAnsi" w:hAnsiTheme="minorHAnsi" w:cstheme="minorHAnsi"/>
        </w:rPr>
        <w:t>fercie Wykonawcy.</w:t>
      </w:r>
    </w:p>
    <w:p w14:paraId="06BDBCA9" w14:textId="1497A3B5" w:rsidR="00A62012" w:rsidRPr="00795BA9" w:rsidRDefault="00A62012" w:rsidP="006C3FAF">
      <w:pPr>
        <w:pStyle w:val="Akapitzlist"/>
        <w:numPr>
          <w:ilvl w:val="0"/>
          <w:numId w:val="32"/>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Osoby wskazane w ust. 1 będą działać w granicach umocowania określonego w </w:t>
      </w:r>
      <w:r w:rsidR="00742097" w:rsidRPr="00795BA9">
        <w:rPr>
          <w:rFonts w:asciiTheme="minorHAnsi" w:hAnsiTheme="minorHAnsi" w:cstheme="minorHAnsi"/>
        </w:rPr>
        <w:t xml:space="preserve">odpowiednich przepisach prawa. </w:t>
      </w:r>
    </w:p>
    <w:p w14:paraId="62A4C0B0" w14:textId="2E3B026B" w:rsidR="00F82DAD" w:rsidRPr="00795BA9" w:rsidRDefault="00F82DAD" w:rsidP="006C3FAF">
      <w:pPr>
        <w:pStyle w:val="Akapitzlist"/>
        <w:numPr>
          <w:ilvl w:val="0"/>
          <w:numId w:val="32"/>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Do zmian w składzie Specjalistów – osób uprawnionych do kierowania </w:t>
      </w:r>
      <w:r w:rsidR="004B41EB" w:rsidRPr="00795BA9">
        <w:rPr>
          <w:rFonts w:asciiTheme="minorHAnsi" w:hAnsiTheme="minorHAnsi" w:cstheme="minorHAnsi"/>
        </w:rPr>
        <w:t>robotami budowlanymi</w:t>
      </w:r>
      <w:r w:rsidR="00742097" w:rsidRPr="00795BA9">
        <w:rPr>
          <w:rFonts w:asciiTheme="minorHAnsi" w:hAnsiTheme="minorHAnsi" w:cstheme="minorHAnsi"/>
        </w:rPr>
        <w:t xml:space="preserve"> </w:t>
      </w:r>
      <w:r w:rsidR="004B41EB" w:rsidRPr="00795BA9">
        <w:rPr>
          <w:rFonts w:asciiTheme="minorHAnsi" w:hAnsiTheme="minorHAnsi" w:cstheme="minorHAnsi"/>
        </w:rPr>
        <w:t>mają zastosowanie postanowienia § 7 ust. 3 – 9 z tym zastrzeżeniem, iż Zaakceptowana przez Zamawiającego zmiana osób, o których mowa w ust. 1, winna być potwierdzona wpisem do dziennika budowy.</w:t>
      </w:r>
    </w:p>
    <w:p w14:paraId="750DBFEC" w14:textId="77777777" w:rsidR="00701A4C" w:rsidRPr="00795BA9" w:rsidRDefault="00701A4C" w:rsidP="00795BA9">
      <w:pPr>
        <w:spacing w:line="288" w:lineRule="auto"/>
        <w:ind w:left="360" w:hanging="360"/>
        <w:jc w:val="both"/>
        <w:rPr>
          <w:rFonts w:asciiTheme="minorHAnsi" w:hAnsiTheme="minorHAnsi" w:cstheme="minorHAnsi"/>
          <w:sz w:val="22"/>
          <w:szCs w:val="22"/>
        </w:rPr>
      </w:pPr>
    </w:p>
    <w:p w14:paraId="36C93B3F" w14:textId="60F2A678" w:rsidR="00701A4C" w:rsidRPr="00795BA9" w:rsidRDefault="000C3642" w:rsidP="00795BA9">
      <w:pPr>
        <w:spacing w:line="288" w:lineRule="auto"/>
        <w:ind w:left="360" w:hanging="360"/>
        <w:jc w:val="center"/>
        <w:rPr>
          <w:rFonts w:asciiTheme="minorHAnsi" w:hAnsiTheme="minorHAnsi" w:cstheme="minorHAnsi"/>
          <w:b/>
          <w:bCs/>
          <w:sz w:val="22"/>
          <w:szCs w:val="22"/>
          <w:lang w:eastAsia="x-none"/>
        </w:rPr>
      </w:pPr>
      <w:r w:rsidRPr="00795BA9">
        <w:rPr>
          <w:rFonts w:asciiTheme="minorHAnsi" w:hAnsiTheme="minorHAnsi" w:cstheme="minorHAnsi"/>
          <w:b/>
          <w:bCs/>
          <w:sz w:val="22"/>
          <w:szCs w:val="22"/>
          <w:lang w:val="x-none" w:eastAsia="x-none"/>
        </w:rPr>
        <w:t xml:space="preserve">§ </w:t>
      </w:r>
      <w:r w:rsidR="008A4535" w:rsidRPr="00795BA9">
        <w:rPr>
          <w:rFonts w:asciiTheme="minorHAnsi" w:hAnsiTheme="minorHAnsi" w:cstheme="minorHAnsi"/>
          <w:b/>
          <w:bCs/>
          <w:sz w:val="22"/>
          <w:szCs w:val="22"/>
          <w:lang w:eastAsia="x-none"/>
        </w:rPr>
        <w:t>9</w:t>
      </w:r>
    </w:p>
    <w:p w14:paraId="5F016F22" w14:textId="2B88B660" w:rsidR="000C3642" w:rsidRPr="00795BA9" w:rsidRDefault="000C3642" w:rsidP="00795BA9">
      <w:pPr>
        <w:spacing w:line="288" w:lineRule="auto"/>
        <w:ind w:left="360" w:hanging="360"/>
        <w:jc w:val="center"/>
        <w:rPr>
          <w:rFonts w:asciiTheme="minorHAnsi" w:hAnsiTheme="minorHAnsi" w:cstheme="minorHAnsi"/>
          <w:sz w:val="22"/>
          <w:szCs w:val="22"/>
        </w:rPr>
      </w:pPr>
      <w:r w:rsidRPr="00795BA9">
        <w:rPr>
          <w:rFonts w:asciiTheme="minorHAnsi" w:hAnsiTheme="minorHAnsi" w:cstheme="minorHAnsi"/>
          <w:b/>
          <w:bCs/>
          <w:sz w:val="22"/>
          <w:szCs w:val="22"/>
          <w:lang w:val="x-none" w:eastAsia="x-none"/>
        </w:rPr>
        <w:t>P</w:t>
      </w:r>
      <w:r w:rsidRPr="00795BA9">
        <w:rPr>
          <w:rFonts w:asciiTheme="minorHAnsi" w:hAnsiTheme="minorHAnsi" w:cstheme="minorHAnsi"/>
          <w:b/>
          <w:bCs/>
          <w:sz w:val="22"/>
          <w:szCs w:val="22"/>
          <w:lang w:eastAsia="x-none"/>
        </w:rPr>
        <w:t>racownicy</w:t>
      </w:r>
      <w:r w:rsidRPr="00795BA9">
        <w:rPr>
          <w:rFonts w:asciiTheme="minorHAnsi" w:hAnsiTheme="minorHAnsi" w:cstheme="minorHAnsi"/>
          <w:b/>
          <w:bCs/>
          <w:sz w:val="22"/>
          <w:szCs w:val="22"/>
          <w:lang w:val="x-none" w:eastAsia="x-none"/>
        </w:rPr>
        <w:t xml:space="preserve"> wykonawcy</w:t>
      </w:r>
    </w:p>
    <w:p w14:paraId="0F7E785F" w14:textId="77777777" w:rsidR="00CD1CC5" w:rsidRPr="00795BA9" w:rsidRDefault="00CD1CC5" w:rsidP="00795BA9">
      <w:pPr>
        <w:pStyle w:val="Akapitzlist"/>
        <w:numPr>
          <w:ilvl w:val="1"/>
          <w:numId w:val="14"/>
        </w:numPr>
        <w:spacing w:after="0" w:line="288" w:lineRule="auto"/>
        <w:ind w:left="426" w:hanging="426"/>
        <w:jc w:val="both"/>
        <w:rPr>
          <w:rFonts w:asciiTheme="minorHAnsi" w:hAnsiTheme="minorHAnsi" w:cstheme="minorHAnsi"/>
        </w:rPr>
      </w:pPr>
      <w:r w:rsidRPr="00795BA9">
        <w:rPr>
          <w:rFonts w:asciiTheme="minorHAnsi" w:hAnsiTheme="minorHAnsi" w:cstheme="minorHAnsi"/>
        </w:rPr>
        <w:t>Zamawiający wymaga zatrudnienia przez Wykonawcę lub podwykonawcę, na podstawie umowy 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w:t>
      </w:r>
    </w:p>
    <w:p w14:paraId="01DC978A" w14:textId="77777777" w:rsidR="00CD1CC5" w:rsidRPr="00795BA9" w:rsidRDefault="00CD1CC5" w:rsidP="00795BA9">
      <w:pPr>
        <w:pStyle w:val="Akapitzlist"/>
        <w:numPr>
          <w:ilvl w:val="1"/>
          <w:numId w:val="14"/>
        </w:numPr>
        <w:spacing w:after="0" w:line="288" w:lineRule="auto"/>
        <w:ind w:left="426" w:hanging="426"/>
        <w:jc w:val="both"/>
        <w:rPr>
          <w:rFonts w:asciiTheme="minorHAnsi" w:hAnsiTheme="minorHAnsi" w:cstheme="minorHAnsi"/>
        </w:rPr>
      </w:pPr>
      <w:r w:rsidRPr="00795BA9">
        <w:rPr>
          <w:rFonts w:asciiTheme="minorHAnsi" w:hAnsiTheme="minorHAnsi" w:cstheme="minorHAnsi"/>
        </w:rPr>
        <w:t>Przed przystąpieniem do realizacji robót Wykonawca składa Inspektorowi Nadzoru oświadczenie, iż wszelkie osoby wykonujące prace w ramach umowy spełniają wymagania określone w ust. 1.</w:t>
      </w:r>
    </w:p>
    <w:p w14:paraId="06AE3BC0" w14:textId="77777777" w:rsidR="00CD1CC5" w:rsidRPr="00795BA9" w:rsidRDefault="00CD1CC5" w:rsidP="00795BA9">
      <w:pPr>
        <w:pStyle w:val="Akapitzlist"/>
        <w:numPr>
          <w:ilvl w:val="1"/>
          <w:numId w:val="14"/>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W trakcie realizacji umowy Zamawiający jest uprawniony do wykonywania czynności kontrolnych wobec Wykonawcy odnośnie spełniania przez Wykonawcę lub podwykonawcę wymogu zatrudnienia na podstawie umowy o pracę osób wykonujących wskazane w ust.1 czynności. W ramach wykonywanej kontroli, Zamawiający jest uprawniony w szczególności do: </w:t>
      </w:r>
    </w:p>
    <w:p w14:paraId="6536EFD5" w14:textId="77777777" w:rsidR="00CD1CC5" w:rsidRPr="00795BA9" w:rsidRDefault="00CD1CC5" w:rsidP="006C3FAF">
      <w:pPr>
        <w:pStyle w:val="Akapitzlist"/>
        <w:numPr>
          <w:ilvl w:val="1"/>
          <w:numId w:val="33"/>
        </w:numPr>
        <w:spacing w:after="0" w:line="288" w:lineRule="auto"/>
        <w:ind w:hanging="294"/>
        <w:jc w:val="both"/>
        <w:rPr>
          <w:rFonts w:asciiTheme="minorHAnsi" w:hAnsiTheme="minorHAnsi" w:cstheme="minorHAnsi"/>
        </w:rPr>
      </w:pPr>
      <w:r w:rsidRPr="00795BA9">
        <w:rPr>
          <w:rFonts w:asciiTheme="minorHAnsi" w:hAnsiTheme="minorHAnsi" w:cstheme="minorHAnsi"/>
        </w:rPr>
        <w:t>żądania oświadczeń i dokumentów w zakresie potwierdzenia spełniania ww. wymogów i dokonywania ich oceny;</w:t>
      </w:r>
    </w:p>
    <w:p w14:paraId="079BA49D" w14:textId="77777777" w:rsidR="00CD1CC5" w:rsidRPr="00795BA9" w:rsidRDefault="00CD1CC5" w:rsidP="006C3FAF">
      <w:pPr>
        <w:pStyle w:val="Akapitzlist"/>
        <w:numPr>
          <w:ilvl w:val="1"/>
          <w:numId w:val="33"/>
        </w:numPr>
        <w:spacing w:after="0" w:line="288" w:lineRule="auto"/>
        <w:ind w:hanging="294"/>
        <w:jc w:val="both"/>
        <w:rPr>
          <w:rFonts w:asciiTheme="minorHAnsi" w:hAnsiTheme="minorHAnsi" w:cstheme="minorHAnsi"/>
        </w:rPr>
      </w:pPr>
      <w:r w:rsidRPr="00795BA9">
        <w:rPr>
          <w:rFonts w:asciiTheme="minorHAnsi" w:hAnsiTheme="minorHAnsi" w:cstheme="minorHAnsi"/>
        </w:rPr>
        <w:t>żądania wyjaśnień w przypadku wątpliwości w zakresie potwierdzenia spełniania ww. wymogów;</w:t>
      </w:r>
    </w:p>
    <w:p w14:paraId="7906CCA2" w14:textId="77777777" w:rsidR="00CD1CC5" w:rsidRPr="00795BA9" w:rsidRDefault="00CD1CC5" w:rsidP="006C3FAF">
      <w:pPr>
        <w:pStyle w:val="Akapitzlist"/>
        <w:numPr>
          <w:ilvl w:val="1"/>
          <w:numId w:val="33"/>
        </w:numPr>
        <w:spacing w:after="0" w:line="288" w:lineRule="auto"/>
        <w:ind w:hanging="294"/>
        <w:jc w:val="both"/>
        <w:rPr>
          <w:rFonts w:asciiTheme="minorHAnsi" w:hAnsiTheme="minorHAnsi" w:cstheme="minorHAnsi"/>
        </w:rPr>
      </w:pPr>
      <w:r w:rsidRPr="00795BA9">
        <w:rPr>
          <w:rFonts w:asciiTheme="minorHAnsi" w:hAnsiTheme="minorHAnsi" w:cstheme="minorHAnsi"/>
        </w:rPr>
        <w:t>przeprowadzania kontroli na miejscu wykonywania świadczenia.</w:t>
      </w:r>
    </w:p>
    <w:p w14:paraId="14E56C7F" w14:textId="77777777" w:rsidR="00CD1CC5" w:rsidRPr="00795BA9" w:rsidRDefault="00CD1CC5" w:rsidP="00795BA9">
      <w:pPr>
        <w:pStyle w:val="Akapitzlist"/>
        <w:numPr>
          <w:ilvl w:val="1"/>
          <w:numId w:val="14"/>
        </w:numPr>
        <w:spacing w:after="0" w:line="288" w:lineRule="auto"/>
        <w:ind w:left="426" w:hanging="426"/>
        <w:jc w:val="both"/>
        <w:rPr>
          <w:rFonts w:asciiTheme="minorHAnsi" w:hAnsiTheme="minorHAnsi" w:cstheme="minorHAnsi"/>
        </w:rPr>
      </w:pPr>
      <w:r w:rsidRPr="00795BA9">
        <w:rPr>
          <w:rFonts w:asciiTheme="minorHAnsi" w:hAnsiTheme="minorHAnsi" w:cstheme="minorHAnsi"/>
        </w:rPr>
        <w:t>W przypadku uzasadnionych wątpliwości, co do przestrzegania prawa pracy przez Wykonawcę lub podwykonawcę, Zamawiający może zwrócić się o przeprowadzenie kontroli przez Państwową Inspekcję Pracy.</w:t>
      </w:r>
    </w:p>
    <w:p w14:paraId="5EEA6FC2" w14:textId="77777777" w:rsidR="00701A4C" w:rsidRPr="00795BA9" w:rsidRDefault="000C3642" w:rsidP="00795BA9">
      <w:pPr>
        <w:pStyle w:val="Akapitzlist"/>
        <w:numPr>
          <w:ilvl w:val="1"/>
          <w:numId w:val="14"/>
        </w:numPr>
        <w:spacing w:after="0" w:line="288" w:lineRule="auto"/>
        <w:ind w:left="360" w:hanging="360"/>
        <w:jc w:val="both"/>
        <w:rPr>
          <w:rFonts w:asciiTheme="minorHAnsi" w:hAnsiTheme="minorHAnsi" w:cstheme="minorHAnsi"/>
        </w:rPr>
      </w:pPr>
      <w:r w:rsidRPr="00795BA9">
        <w:rPr>
          <w:rFonts w:asciiTheme="minorHAnsi" w:hAnsiTheme="minorHAnsi" w:cstheme="minorHAnsi"/>
        </w:rPr>
        <w:t>W przypadku ujawnienia w toku kontroli większej ilości wykonujących czynności wskazane w ust 1 aniżeli ilość wskazana w oświadczeniu składanym na podstawie ust 3, wszystkie niezgłoszone osoby zostaną potraktowane jako niezgłoszeni podwykonawcy.</w:t>
      </w:r>
    </w:p>
    <w:p w14:paraId="3A9A2431" w14:textId="77777777" w:rsidR="00701A4C" w:rsidRPr="00795BA9" w:rsidRDefault="00701A4C" w:rsidP="00795BA9">
      <w:pPr>
        <w:spacing w:line="288" w:lineRule="auto"/>
        <w:jc w:val="both"/>
        <w:rPr>
          <w:rFonts w:asciiTheme="minorHAnsi" w:hAnsiTheme="minorHAnsi" w:cstheme="minorHAnsi"/>
          <w:sz w:val="22"/>
          <w:szCs w:val="22"/>
        </w:rPr>
      </w:pPr>
    </w:p>
    <w:p w14:paraId="1C55B683" w14:textId="1F477ADC" w:rsidR="00701A4C" w:rsidRPr="00795BA9" w:rsidRDefault="000C3642" w:rsidP="00795BA9">
      <w:pPr>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 1</w:t>
      </w:r>
      <w:r w:rsidR="008A4535" w:rsidRPr="00795BA9">
        <w:rPr>
          <w:rFonts w:asciiTheme="minorHAnsi" w:hAnsiTheme="minorHAnsi" w:cstheme="minorHAnsi"/>
          <w:b/>
          <w:bCs/>
          <w:sz w:val="22"/>
          <w:szCs w:val="22"/>
        </w:rPr>
        <w:t>0</w:t>
      </w:r>
    </w:p>
    <w:p w14:paraId="6BCFC560" w14:textId="372D1CCE" w:rsidR="00A62012" w:rsidRPr="00795BA9" w:rsidRDefault="00701A4C" w:rsidP="00795BA9">
      <w:pPr>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Nadzór</w:t>
      </w:r>
    </w:p>
    <w:p w14:paraId="38A39418" w14:textId="77777777" w:rsidR="00E46EA5" w:rsidRPr="00795BA9" w:rsidRDefault="00580873" w:rsidP="006C3FAF">
      <w:pPr>
        <w:numPr>
          <w:ilvl w:val="2"/>
          <w:numId w:val="27"/>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Z</w:t>
      </w:r>
      <w:r w:rsidR="00A62012" w:rsidRPr="00795BA9">
        <w:rPr>
          <w:rFonts w:asciiTheme="minorHAnsi" w:hAnsiTheme="minorHAnsi" w:cstheme="minorHAnsi"/>
          <w:sz w:val="22"/>
          <w:szCs w:val="22"/>
        </w:rPr>
        <w:t xml:space="preserve">amawiający </w:t>
      </w:r>
      <w:r w:rsidR="00E46EA5" w:rsidRPr="00795BA9">
        <w:rPr>
          <w:rFonts w:asciiTheme="minorHAnsi" w:hAnsiTheme="minorHAnsi" w:cstheme="minorHAnsi"/>
          <w:sz w:val="22"/>
          <w:szCs w:val="22"/>
        </w:rPr>
        <w:t xml:space="preserve">wyznaczy osoby do </w:t>
      </w:r>
      <w:r w:rsidR="00A62012" w:rsidRPr="00795BA9">
        <w:rPr>
          <w:rFonts w:asciiTheme="minorHAnsi" w:hAnsiTheme="minorHAnsi" w:cstheme="minorHAnsi"/>
          <w:sz w:val="22"/>
          <w:szCs w:val="22"/>
        </w:rPr>
        <w:t>pełnienia Nadzoru inwestorskiego</w:t>
      </w:r>
      <w:r w:rsidR="00E46EA5" w:rsidRPr="00795BA9">
        <w:rPr>
          <w:rFonts w:asciiTheme="minorHAnsi" w:hAnsiTheme="minorHAnsi" w:cstheme="minorHAnsi"/>
          <w:sz w:val="22"/>
          <w:szCs w:val="22"/>
        </w:rPr>
        <w:t xml:space="preserve"> w zakresie niezbędnym do prawidłowej realizacji umowy i poinformuje o nich Wykonawcę przed rozpoczęciem realizacji niniejszej umowy. </w:t>
      </w:r>
    </w:p>
    <w:p w14:paraId="2E25DA0D" w14:textId="19E4404E" w:rsidR="00A62012" w:rsidRPr="00795BA9" w:rsidRDefault="00A62012" w:rsidP="006C3FAF">
      <w:pPr>
        <w:numPr>
          <w:ilvl w:val="2"/>
          <w:numId w:val="27"/>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Osoby wskazane w ust. 1 będą działać w granicach umocowania określonego w ustawie Prawo budowlane oraz przepisach wykonawczych w szczególności poprzez:</w:t>
      </w:r>
    </w:p>
    <w:p w14:paraId="7D2AF378" w14:textId="7C1D120D" w:rsidR="00A62012" w:rsidRPr="00795BA9" w:rsidRDefault="00A62012" w:rsidP="00795BA9">
      <w:pPr>
        <w:pStyle w:val="Standard"/>
        <w:spacing w:line="288" w:lineRule="auto"/>
        <w:ind w:left="709" w:hanging="360"/>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 xml:space="preserve">sprawowanie kontroli w zakresie zgodności realizowanych </w:t>
      </w:r>
      <w:r w:rsidR="005D2EC9">
        <w:rPr>
          <w:rFonts w:asciiTheme="minorHAnsi" w:hAnsiTheme="minorHAnsi" w:cstheme="minorHAnsi"/>
          <w:sz w:val="22"/>
          <w:szCs w:val="22"/>
        </w:rPr>
        <w:t xml:space="preserve">robót </w:t>
      </w:r>
      <w:r w:rsidRPr="00795BA9">
        <w:rPr>
          <w:rFonts w:asciiTheme="minorHAnsi" w:hAnsiTheme="minorHAnsi" w:cstheme="minorHAnsi"/>
          <w:sz w:val="22"/>
          <w:szCs w:val="22"/>
        </w:rPr>
        <w:t xml:space="preserve">budowlanych z pozwoleniem </w:t>
      </w:r>
      <w:r w:rsidRPr="00795BA9">
        <w:rPr>
          <w:rFonts w:asciiTheme="minorHAnsi" w:hAnsiTheme="minorHAnsi" w:cstheme="minorHAnsi"/>
          <w:sz w:val="22"/>
          <w:szCs w:val="22"/>
        </w:rPr>
        <w:lastRenderedPageBreak/>
        <w:t>na budowę, obowiązującymi w Polsce przepisami oraz polskimi normami</w:t>
      </w:r>
    </w:p>
    <w:p w14:paraId="73CB3F1F" w14:textId="28411C94" w:rsidR="00A62012" w:rsidRPr="00795BA9" w:rsidRDefault="00A62012" w:rsidP="00795BA9">
      <w:pPr>
        <w:pStyle w:val="Standard"/>
        <w:spacing w:line="288" w:lineRule="auto"/>
        <w:ind w:left="709" w:hanging="360"/>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 xml:space="preserve">sprawdzanie jakości wykonywanych </w:t>
      </w:r>
      <w:r w:rsidR="005D2EC9">
        <w:rPr>
          <w:rFonts w:asciiTheme="minorHAnsi" w:hAnsiTheme="minorHAnsi" w:cstheme="minorHAnsi"/>
          <w:sz w:val="22"/>
          <w:szCs w:val="22"/>
        </w:rPr>
        <w:t xml:space="preserve">robót </w:t>
      </w:r>
      <w:r w:rsidR="004E6C4C" w:rsidRPr="00795BA9">
        <w:rPr>
          <w:rFonts w:asciiTheme="minorHAnsi" w:hAnsiTheme="minorHAnsi" w:cstheme="minorHAnsi"/>
          <w:sz w:val="22"/>
          <w:szCs w:val="22"/>
        </w:rPr>
        <w:t xml:space="preserve">remontowo </w:t>
      </w:r>
      <w:r w:rsidR="000022B6" w:rsidRPr="00795BA9">
        <w:rPr>
          <w:rFonts w:asciiTheme="minorHAnsi" w:hAnsiTheme="minorHAnsi" w:cstheme="minorHAnsi"/>
          <w:sz w:val="22"/>
          <w:szCs w:val="22"/>
        </w:rPr>
        <w:t xml:space="preserve"> </w:t>
      </w:r>
      <w:r w:rsidRPr="00795BA9">
        <w:rPr>
          <w:rFonts w:asciiTheme="minorHAnsi" w:hAnsiTheme="minorHAnsi" w:cstheme="minorHAnsi"/>
          <w:sz w:val="22"/>
          <w:szCs w:val="22"/>
        </w:rPr>
        <w:t xml:space="preserve">budowlanych, a także niedopuszczenie do zastosowania </w:t>
      </w:r>
      <w:r w:rsidR="004E6C4C" w:rsidRPr="00795BA9">
        <w:rPr>
          <w:rFonts w:asciiTheme="minorHAnsi" w:hAnsiTheme="minorHAnsi" w:cstheme="minorHAnsi"/>
          <w:sz w:val="22"/>
          <w:szCs w:val="22"/>
        </w:rPr>
        <w:t xml:space="preserve">materiałów i urządzeń </w:t>
      </w:r>
      <w:r w:rsidRPr="00795BA9">
        <w:rPr>
          <w:rFonts w:asciiTheme="minorHAnsi" w:hAnsiTheme="minorHAnsi" w:cstheme="minorHAnsi"/>
          <w:sz w:val="22"/>
          <w:szCs w:val="22"/>
        </w:rPr>
        <w:t>niedopuszczonych do obrotu i stosowania w budownictwie</w:t>
      </w:r>
    </w:p>
    <w:p w14:paraId="57418444" w14:textId="77777777" w:rsidR="00A62012" w:rsidRPr="00795BA9" w:rsidRDefault="00A62012" w:rsidP="00795BA9">
      <w:pPr>
        <w:pStyle w:val="Standard"/>
        <w:spacing w:line="288" w:lineRule="auto"/>
        <w:ind w:left="709" w:hanging="360"/>
        <w:jc w:val="both"/>
        <w:rPr>
          <w:rFonts w:asciiTheme="minorHAnsi" w:hAnsiTheme="minorHAnsi" w:cstheme="minorHAnsi"/>
          <w:sz w:val="22"/>
          <w:szCs w:val="22"/>
        </w:rPr>
      </w:pPr>
      <w:r w:rsidRPr="00795BA9">
        <w:rPr>
          <w:rFonts w:asciiTheme="minorHAnsi" w:hAnsiTheme="minorHAnsi" w:cstheme="minorHAnsi"/>
          <w:sz w:val="22"/>
          <w:szCs w:val="22"/>
        </w:rPr>
        <w:t xml:space="preserve">3) </w:t>
      </w:r>
      <w:r w:rsidRPr="00795BA9">
        <w:rPr>
          <w:rFonts w:asciiTheme="minorHAnsi" w:hAnsiTheme="minorHAnsi" w:cstheme="minorHAnsi"/>
          <w:sz w:val="22"/>
          <w:szCs w:val="22"/>
        </w:rPr>
        <w:tab/>
        <w:t>sprawdzanie i odbiór prac.</w:t>
      </w:r>
    </w:p>
    <w:p w14:paraId="077C1639" w14:textId="6483A2C3" w:rsidR="00A62012" w:rsidRPr="00795BA9" w:rsidRDefault="00A62012" w:rsidP="00795BA9">
      <w:pPr>
        <w:pStyle w:val="Standard"/>
        <w:spacing w:line="288" w:lineRule="auto"/>
        <w:ind w:left="709" w:hanging="360"/>
        <w:jc w:val="both"/>
        <w:rPr>
          <w:rFonts w:asciiTheme="minorHAnsi" w:hAnsiTheme="minorHAnsi" w:cstheme="minorHAnsi"/>
          <w:sz w:val="22"/>
          <w:szCs w:val="22"/>
        </w:rPr>
      </w:pPr>
      <w:r w:rsidRPr="00795BA9">
        <w:rPr>
          <w:rFonts w:asciiTheme="minorHAnsi" w:hAnsiTheme="minorHAnsi" w:cstheme="minorHAnsi"/>
          <w:sz w:val="22"/>
          <w:szCs w:val="22"/>
        </w:rPr>
        <w:t xml:space="preserve">4) </w:t>
      </w:r>
      <w:r w:rsidRPr="00795BA9">
        <w:rPr>
          <w:rFonts w:asciiTheme="minorHAnsi" w:hAnsiTheme="minorHAnsi" w:cstheme="minorHAnsi"/>
          <w:sz w:val="22"/>
          <w:szCs w:val="22"/>
        </w:rPr>
        <w:tab/>
        <w:t xml:space="preserve">potwierdzanie faktycznie wykonanych </w:t>
      </w:r>
      <w:r w:rsidR="000022B6" w:rsidRPr="00795BA9">
        <w:rPr>
          <w:rFonts w:asciiTheme="minorHAnsi" w:hAnsiTheme="minorHAnsi" w:cstheme="minorHAnsi"/>
          <w:sz w:val="22"/>
          <w:szCs w:val="22"/>
        </w:rPr>
        <w:t>prac</w:t>
      </w:r>
      <w:r w:rsidRPr="00795BA9">
        <w:rPr>
          <w:rFonts w:asciiTheme="minorHAnsi" w:hAnsiTheme="minorHAnsi" w:cstheme="minorHAnsi"/>
          <w:sz w:val="22"/>
          <w:szCs w:val="22"/>
        </w:rPr>
        <w:t>, nadzór nad usunięciem wad i usterek.</w:t>
      </w:r>
    </w:p>
    <w:p w14:paraId="26E6A9F6" w14:textId="41BB6141" w:rsidR="00701A4C" w:rsidRPr="00795BA9" w:rsidRDefault="00A62012" w:rsidP="00BB4447">
      <w:pPr>
        <w:pStyle w:val="Standard"/>
        <w:spacing w:line="288" w:lineRule="auto"/>
        <w:jc w:val="both"/>
        <w:rPr>
          <w:rFonts w:asciiTheme="minorHAnsi" w:hAnsiTheme="minorHAnsi" w:cstheme="minorHAnsi"/>
          <w:sz w:val="22"/>
          <w:szCs w:val="22"/>
        </w:rPr>
      </w:pPr>
      <w:r w:rsidRPr="00795BA9">
        <w:rPr>
          <w:rFonts w:asciiTheme="minorHAnsi" w:hAnsiTheme="minorHAnsi" w:cstheme="minorHAnsi"/>
          <w:sz w:val="22"/>
          <w:szCs w:val="22"/>
        </w:rPr>
        <w:t>3.</w:t>
      </w:r>
      <w:r w:rsidRPr="00795BA9">
        <w:rPr>
          <w:rFonts w:asciiTheme="minorHAnsi" w:hAnsiTheme="minorHAnsi" w:cstheme="minorHAnsi"/>
          <w:sz w:val="22"/>
          <w:szCs w:val="22"/>
        </w:rPr>
        <w:tab/>
        <w:t>Zamawiający zastrzega sobie prawo zmiany osób wskazanych w ust. 1. O dokonaniu zmiany Zamawiający powiadomi na piśmie Wykonawcę na 3 dni przed dokonaniem zmiany. Zmiana ta winna być dokonana wpisem do dziennika budowy i nie wymaga aneksu do niniejszej Umowy.</w:t>
      </w:r>
    </w:p>
    <w:p w14:paraId="49E0526B" w14:textId="77777777" w:rsidR="00701A4C" w:rsidRPr="00795BA9" w:rsidRDefault="00701A4C" w:rsidP="00795BA9">
      <w:pPr>
        <w:tabs>
          <w:tab w:val="left" w:pos="426"/>
        </w:tabs>
        <w:spacing w:line="288" w:lineRule="auto"/>
        <w:ind w:left="426" w:hanging="426"/>
        <w:jc w:val="both"/>
        <w:rPr>
          <w:rFonts w:asciiTheme="minorHAnsi" w:hAnsiTheme="minorHAnsi" w:cstheme="minorHAnsi"/>
          <w:sz w:val="22"/>
          <w:szCs w:val="22"/>
        </w:rPr>
      </w:pPr>
    </w:p>
    <w:p w14:paraId="093B9B09" w14:textId="4EB75BE5" w:rsidR="00701A4C" w:rsidRPr="00795BA9" w:rsidRDefault="00A62012" w:rsidP="00795BA9">
      <w:pPr>
        <w:tabs>
          <w:tab w:val="left" w:pos="426"/>
        </w:tabs>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8A4535" w:rsidRPr="00795BA9">
        <w:rPr>
          <w:rFonts w:asciiTheme="minorHAnsi" w:hAnsiTheme="minorHAnsi" w:cstheme="minorHAnsi"/>
          <w:b/>
          <w:bCs/>
          <w:sz w:val="22"/>
          <w:szCs w:val="22"/>
        </w:rPr>
        <w:t xml:space="preserve"> 11</w:t>
      </w:r>
    </w:p>
    <w:p w14:paraId="05C95197" w14:textId="3DC6A884" w:rsidR="00A62012" w:rsidRPr="00795BA9" w:rsidRDefault="00A62012" w:rsidP="00795BA9">
      <w:pPr>
        <w:tabs>
          <w:tab w:val="left" w:pos="426"/>
        </w:tabs>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Podwykonawstwo</w:t>
      </w:r>
    </w:p>
    <w:p w14:paraId="2620A643" w14:textId="77777777" w:rsidR="00FC76A6" w:rsidRPr="00795BA9" w:rsidRDefault="00FC76A6" w:rsidP="00795BA9">
      <w:pPr>
        <w:numPr>
          <w:ilvl w:val="0"/>
          <w:numId w:val="20"/>
        </w:numPr>
        <w:tabs>
          <w:tab w:val="clear" w:pos="567"/>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Wykonawca jest uprawniony do zawarcia umowy o podwykonawstwo części przedmiotu umowy z innymi podmiotami z zastrzeżeniem, że nie spowoduje to wydłużenia czasu wykonania zamówienia stanowiącego przedmiot niniejszej Umowy, ani nie zwiększy kosztów wykonania niniejszej Umowy, jak i nie ograniczy jego zakresu odpowiedzialności, bądź obowiązków jemu przypisanych. </w:t>
      </w:r>
    </w:p>
    <w:p w14:paraId="4D971D0C" w14:textId="77777777" w:rsidR="00FC76A6" w:rsidRPr="00795BA9" w:rsidRDefault="00FC76A6" w:rsidP="00795BA9">
      <w:pPr>
        <w:numPr>
          <w:ilvl w:val="0"/>
          <w:numId w:val="20"/>
        </w:numPr>
        <w:tabs>
          <w:tab w:val="clear" w:pos="567"/>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Wykonawca zamierzający powierzyć wykonanie robót podwykonawcy, zobowiązany jest co najmniej w terminie 14 dni przed planowanym skierowaniem Podwykonawcy do wykonania robót objętych przedmiotem niniejszej umowy, zgłosić Zamawiającemu zamiar takiego powierzenia przedkładając Zamawiającemu projekt umowy z Podwykonawcą zawierający, co najmniej: </w:t>
      </w:r>
    </w:p>
    <w:p w14:paraId="394244DA" w14:textId="77777777" w:rsidR="00FC76A6" w:rsidRPr="00795BA9" w:rsidRDefault="00FC76A6" w:rsidP="006C3FAF">
      <w:pPr>
        <w:numPr>
          <w:ilvl w:val="0"/>
          <w:numId w:val="34"/>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rodzaj i zakres prac zlecanych podwykonawcy,</w:t>
      </w:r>
    </w:p>
    <w:p w14:paraId="3E5843D3" w14:textId="77777777" w:rsidR="00FC76A6" w:rsidRPr="00795BA9" w:rsidRDefault="00FC76A6" w:rsidP="006C3FAF">
      <w:pPr>
        <w:numPr>
          <w:ilvl w:val="0"/>
          <w:numId w:val="34"/>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kwotę płatności należnych podwykonawcy;</w:t>
      </w:r>
    </w:p>
    <w:p w14:paraId="5B2ECD51" w14:textId="77777777" w:rsidR="00FC76A6" w:rsidRPr="00795BA9" w:rsidRDefault="00FC76A6" w:rsidP="006C3FAF">
      <w:pPr>
        <w:numPr>
          <w:ilvl w:val="0"/>
          <w:numId w:val="34"/>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terminy rozliczeń (okresy rozliczeniowe) z podwykonawcą, które nie mogą być dłuższe aniżeli terminy rozliczeń (okresy rozliczeniowe) pomiędzy Wykonawcą, a Zamawiającym, w odniesieniu do tych samych elementów bądź robót,</w:t>
      </w:r>
    </w:p>
    <w:p w14:paraId="2D878A32" w14:textId="77777777" w:rsidR="00FC76A6" w:rsidRPr="00795BA9" w:rsidRDefault="00FC76A6" w:rsidP="006C3FAF">
      <w:pPr>
        <w:numPr>
          <w:ilvl w:val="0"/>
          <w:numId w:val="34"/>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zasady dokonywania przez Wykonawcę odbioru robót wykonywanych przez podwykonawcę, z tym zastrzeżeniem, iż odbiory stanowiące podstawę płatności na rzecz podwykonawców odbywać się będą nie rzadziej aniżeli odbiory tych samych robót wchodzących w skład robót odbieranych przez Zamawiającego. Odbiory prac wykonanych przez podwykonawców będą się odbywały wcześniej aniżeli terminy odbiorów prac dokonywanych przez Zamawiającego. Odbiór robót przez Zamawiającego nie może stanowić warunku odbioru robót wykonanych przez Podwykonawcę,</w:t>
      </w:r>
    </w:p>
    <w:p w14:paraId="43CD7DF9" w14:textId="1FD4CFC1" w:rsidR="00FC76A6" w:rsidRPr="00795BA9" w:rsidRDefault="00FC76A6" w:rsidP="006C3FAF">
      <w:pPr>
        <w:numPr>
          <w:ilvl w:val="0"/>
          <w:numId w:val="34"/>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terminy płatności, przy czym płatności w stosunku do podwykonawców muszą być zgodne z przepisami ustawy Kodeks cywilny oraz ustawą o terminach zapłaty w transakcjach handlowych (Dz. U. z 2003r. Nr 139, 1323), oraz zawartymi umowami, a termin płatności kwot należnych podwykonawcy nie może przekroczyć 30 dni</w:t>
      </w:r>
      <w:r w:rsidR="001B4D27">
        <w:rPr>
          <w:rFonts w:asciiTheme="minorHAnsi" w:hAnsiTheme="minorHAnsi" w:cstheme="minorHAnsi"/>
          <w:sz w:val="22"/>
          <w:szCs w:val="22"/>
        </w:rPr>
        <w:t xml:space="preserve"> od dnia doręczenia wykonawcy faktury.</w:t>
      </w:r>
    </w:p>
    <w:p w14:paraId="3D66A32E" w14:textId="3B3197FE" w:rsidR="00FC76A6" w:rsidRPr="00795BA9" w:rsidRDefault="00FC76A6" w:rsidP="00795BA9">
      <w:pPr>
        <w:numPr>
          <w:ilvl w:val="0"/>
          <w:numId w:val="20"/>
        </w:numPr>
        <w:tabs>
          <w:tab w:val="clear" w:pos="567"/>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Umowa podwykonawcza nie może zawierać zapisów sprzecznych z treścią niniejszej umowy pomiędzy Zamawiającym</w:t>
      </w:r>
      <w:r w:rsidR="00D22A58" w:rsidRPr="00795BA9">
        <w:rPr>
          <w:rFonts w:asciiTheme="minorHAnsi" w:hAnsiTheme="minorHAnsi" w:cstheme="minorHAnsi"/>
          <w:sz w:val="22"/>
          <w:szCs w:val="22"/>
        </w:rPr>
        <w:t>,</w:t>
      </w:r>
      <w:r w:rsidRPr="00795BA9">
        <w:rPr>
          <w:rFonts w:asciiTheme="minorHAnsi" w:hAnsiTheme="minorHAnsi" w:cstheme="minorHAnsi"/>
          <w:sz w:val="22"/>
          <w:szCs w:val="22"/>
        </w:rPr>
        <w:t xml:space="preserve"> a Wykonawcą oraz z treścią dokumentacji technicznej inwestycji</w:t>
      </w:r>
      <w:r w:rsidR="001B4D27">
        <w:rPr>
          <w:rFonts w:asciiTheme="minorHAnsi" w:hAnsiTheme="minorHAnsi" w:cstheme="minorHAnsi"/>
          <w:sz w:val="22"/>
          <w:szCs w:val="22"/>
        </w:rPr>
        <w:t xml:space="preserve">, a także </w:t>
      </w:r>
      <w:r w:rsidR="001B4D27" w:rsidRPr="001B4D27">
        <w:rPr>
          <w:rFonts w:asciiTheme="minorHAnsi" w:hAnsiTheme="minorHAnsi" w:cstheme="minorHAnsi"/>
          <w:sz w:val="22"/>
          <w:szCs w:val="22"/>
        </w:rPr>
        <w:t xml:space="preserve">postanowień kształtujących prawa i obowiązki podwykonawcy, w zakresie kar umownych oraz postanowień dotyczących warunków wypłaty wynagrodzenia, w sposób dla niego mniej korzystny niż prawa i obowiązki wykonawcy, ukształtowane postanowieniami </w:t>
      </w:r>
      <w:r w:rsidR="001B4D27">
        <w:rPr>
          <w:rFonts w:asciiTheme="minorHAnsi" w:hAnsiTheme="minorHAnsi" w:cstheme="minorHAnsi"/>
          <w:sz w:val="22"/>
          <w:szCs w:val="22"/>
        </w:rPr>
        <w:t xml:space="preserve">niniejszej </w:t>
      </w:r>
      <w:r w:rsidR="001B4D27" w:rsidRPr="001B4D27">
        <w:rPr>
          <w:rFonts w:asciiTheme="minorHAnsi" w:hAnsiTheme="minorHAnsi" w:cstheme="minorHAnsi"/>
          <w:sz w:val="22"/>
          <w:szCs w:val="22"/>
        </w:rPr>
        <w:t>umowy</w:t>
      </w:r>
      <w:r w:rsidRPr="00795BA9">
        <w:rPr>
          <w:rFonts w:asciiTheme="minorHAnsi" w:hAnsiTheme="minorHAnsi" w:cstheme="minorHAnsi"/>
          <w:sz w:val="22"/>
          <w:szCs w:val="22"/>
        </w:rPr>
        <w:t>.</w:t>
      </w:r>
    </w:p>
    <w:p w14:paraId="06074A88" w14:textId="683363F2" w:rsidR="001B4D27" w:rsidRPr="001B4D27" w:rsidRDefault="00FC76A6" w:rsidP="001B4D27">
      <w:pPr>
        <w:numPr>
          <w:ilvl w:val="0"/>
          <w:numId w:val="20"/>
        </w:numPr>
        <w:tabs>
          <w:tab w:val="clear" w:pos="567"/>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lastRenderedPageBreak/>
        <w:t xml:space="preserve">Zamawiający może w terminie </w:t>
      </w:r>
      <w:r w:rsidR="001B4D27">
        <w:rPr>
          <w:rFonts w:asciiTheme="minorHAnsi" w:hAnsiTheme="minorHAnsi" w:cstheme="minorHAnsi"/>
          <w:sz w:val="22"/>
          <w:szCs w:val="22"/>
        </w:rPr>
        <w:t>14</w:t>
      </w:r>
      <w:r w:rsidRPr="00795BA9">
        <w:rPr>
          <w:rFonts w:asciiTheme="minorHAnsi" w:hAnsiTheme="minorHAnsi" w:cstheme="minorHAnsi"/>
          <w:sz w:val="22"/>
          <w:szCs w:val="22"/>
        </w:rPr>
        <w:t xml:space="preserve"> dni od otrzymania zgłoszenia, o którym mowa w ust. 2 </w:t>
      </w:r>
      <w:r w:rsidR="001B4D27">
        <w:rPr>
          <w:rFonts w:asciiTheme="minorHAnsi" w:hAnsiTheme="minorHAnsi" w:cstheme="minorHAnsi"/>
          <w:sz w:val="22"/>
          <w:szCs w:val="22"/>
        </w:rPr>
        <w:t xml:space="preserve">złożyć pisemne </w:t>
      </w:r>
      <w:r w:rsidR="001B4D27" w:rsidRPr="001B4D27">
        <w:rPr>
          <w:rFonts w:asciiTheme="minorHAnsi" w:hAnsiTheme="minorHAnsi" w:cstheme="minorHAnsi"/>
          <w:sz w:val="22"/>
          <w:szCs w:val="22"/>
        </w:rPr>
        <w:t>zastrzeżenia do projektu umowy o podwykonawstwo, której przedmiotem są roboty budowlane, w przypadku gdy:</w:t>
      </w:r>
    </w:p>
    <w:p w14:paraId="349CB5B8" w14:textId="02707D75" w:rsidR="001B4D27" w:rsidRPr="001B4D27" w:rsidRDefault="001B4D27" w:rsidP="001B4D27">
      <w:pPr>
        <w:pStyle w:val="Akapitzlist"/>
        <w:numPr>
          <w:ilvl w:val="0"/>
          <w:numId w:val="48"/>
        </w:numPr>
        <w:spacing w:line="288" w:lineRule="auto"/>
        <w:jc w:val="both"/>
        <w:rPr>
          <w:rFonts w:asciiTheme="minorHAnsi" w:hAnsiTheme="minorHAnsi" w:cstheme="minorHAnsi"/>
        </w:rPr>
      </w:pPr>
      <w:r w:rsidRPr="001B4D27">
        <w:rPr>
          <w:rFonts w:asciiTheme="minorHAnsi" w:hAnsiTheme="minorHAnsi" w:cstheme="minorHAnsi"/>
        </w:rPr>
        <w:t>nie spełnia ona wymagań określonych w dokumentach zamówienia;</w:t>
      </w:r>
    </w:p>
    <w:p w14:paraId="0494E3BC" w14:textId="78A0C51C" w:rsidR="001B4D27" w:rsidRDefault="001B4D27" w:rsidP="001B4D27">
      <w:pPr>
        <w:pStyle w:val="Akapitzlist"/>
        <w:numPr>
          <w:ilvl w:val="0"/>
          <w:numId w:val="48"/>
        </w:numPr>
        <w:spacing w:line="288" w:lineRule="auto"/>
        <w:jc w:val="both"/>
        <w:rPr>
          <w:rFonts w:asciiTheme="minorHAnsi" w:hAnsiTheme="minorHAnsi" w:cstheme="minorHAnsi"/>
        </w:rPr>
      </w:pPr>
      <w:r w:rsidRPr="001B4D27">
        <w:rPr>
          <w:rFonts w:asciiTheme="minorHAnsi" w:hAnsiTheme="minorHAnsi" w:cstheme="minorHAnsi"/>
        </w:rPr>
        <w:t xml:space="preserve">przewiduje ona termin zapłaty wynagrodzenia dłuższy niż określony w </w:t>
      </w:r>
      <w:hyperlink r:id="rId9" w:anchor="/document/18903829?unitId=art(464)ust(2)" w:history="1">
        <w:r w:rsidRPr="001B4D27">
          <w:rPr>
            <w:rStyle w:val="Hipercze"/>
            <w:rFonts w:asciiTheme="minorHAnsi" w:hAnsiTheme="minorHAnsi" w:cstheme="minorHAnsi"/>
            <w:color w:val="auto"/>
            <w:u w:val="none"/>
          </w:rPr>
          <w:t>ust. 2</w:t>
        </w:r>
      </w:hyperlink>
      <w:r w:rsidRPr="001B4D27">
        <w:rPr>
          <w:rFonts w:asciiTheme="minorHAnsi" w:hAnsiTheme="minorHAnsi" w:cstheme="minorHAnsi"/>
        </w:rPr>
        <w:t xml:space="preserve"> </w:t>
      </w:r>
      <w:r>
        <w:rPr>
          <w:rFonts w:asciiTheme="minorHAnsi" w:hAnsiTheme="minorHAnsi" w:cstheme="minorHAnsi"/>
        </w:rPr>
        <w:t>lit e)</w:t>
      </w:r>
      <w:r w:rsidRPr="001B4D27">
        <w:rPr>
          <w:rFonts w:asciiTheme="minorHAnsi" w:hAnsiTheme="minorHAnsi" w:cstheme="minorHAnsi"/>
        </w:rPr>
        <w:t>;</w:t>
      </w:r>
    </w:p>
    <w:p w14:paraId="6916D891" w14:textId="30856C68" w:rsidR="001B4D27" w:rsidRPr="001B4D27" w:rsidRDefault="001B4D27" w:rsidP="001B4D27">
      <w:pPr>
        <w:pStyle w:val="Akapitzlist"/>
        <w:numPr>
          <w:ilvl w:val="0"/>
          <w:numId w:val="48"/>
        </w:numPr>
        <w:spacing w:line="288" w:lineRule="auto"/>
        <w:jc w:val="both"/>
        <w:rPr>
          <w:rFonts w:asciiTheme="minorHAnsi" w:hAnsiTheme="minorHAnsi" w:cstheme="minorHAnsi"/>
        </w:rPr>
      </w:pPr>
      <w:r w:rsidRPr="001B4D27">
        <w:rPr>
          <w:rFonts w:asciiTheme="minorHAnsi" w:hAnsiTheme="minorHAnsi" w:cstheme="minorHAnsi"/>
        </w:rPr>
        <w:t xml:space="preserve">zawiera ona postanowienia niezgodne z </w:t>
      </w:r>
      <w:r>
        <w:rPr>
          <w:rFonts w:asciiTheme="minorHAnsi" w:hAnsiTheme="minorHAnsi" w:cstheme="minorHAnsi"/>
        </w:rPr>
        <w:t>treścią ust. 3</w:t>
      </w:r>
    </w:p>
    <w:p w14:paraId="0EE9479A" w14:textId="77777777" w:rsidR="00A830E6" w:rsidRDefault="00A830E6" w:rsidP="00A830E6">
      <w:pPr>
        <w:pStyle w:val="Akapitzlist"/>
        <w:numPr>
          <w:ilvl w:val="0"/>
          <w:numId w:val="20"/>
        </w:numPr>
        <w:tabs>
          <w:tab w:val="clear" w:pos="567"/>
        </w:tabs>
        <w:spacing w:line="288" w:lineRule="auto"/>
        <w:ind w:left="426" w:hanging="426"/>
        <w:jc w:val="both"/>
        <w:rPr>
          <w:rFonts w:asciiTheme="minorHAnsi" w:hAnsiTheme="minorHAnsi" w:cstheme="minorHAnsi"/>
        </w:rPr>
      </w:pPr>
      <w:r w:rsidRPr="00A830E6">
        <w:rPr>
          <w:rFonts w:asciiTheme="minorHAnsi" w:hAnsiTheme="minorHAnsi" w:cstheme="minorHAnsi"/>
        </w:rPr>
        <w:t>Wykonawca, przedkłada zamawiającemu poświadczoną za zgodność z oryginałem kopię zawartej umowy o podwykonawstwo, której przedmiotem są roboty budowlane, w terminie 7 dni od dnia jej zawarcia.</w:t>
      </w:r>
      <w:r>
        <w:rPr>
          <w:rFonts w:asciiTheme="minorHAnsi" w:hAnsiTheme="minorHAnsi" w:cstheme="minorHAnsi"/>
        </w:rPr>
        <w:t xml:space="preserve"> </w:t>
      </w:r>
    </w:p>
    <w:p w14:paraId="37F88F3C" w14:textId="521B8277" w:rsidR="00A830E6" w:rsidRDefault="00A830E6" w:rsidP="00A830E6">
      <w:pPr>
        <w:pStyle w:val="Akapitzlist"/>
        <w:numPr>
          <w:ilvl w:val="0"/>
          <w:numId w:val="20"/>
        </w:numPr>
        <w:tabs>
          <w:tab w:val="clear" w:pos="567"/>
        </w:tabs>
        <w:spacing w:line="288" w:lineRule="auto"/>
        <w:ind w:left="426" w:hanging="426"/>
        <w:jc w:val="both"/>
        <w:rPr>
          <w:rFonts w:asciiTheme="minorHAnsi" w:hAnsiTheme="minorHAnsi" w:cstheme="minorHAnsi"/>
        </w:rPr>
      </w:pPr>
      <w:r>
        <w:rPr>
          <w:rFonts w:asciiTheme="minorHAnsi" w:hAnsiTheme="minorHAnsi" w:cstheme="minorHAnsi"/>
        </w:rPr>
        <w:t xml:space="preserve">Zamawiający może w terminie 7 dni od otrzymania </w:t>
      </w:r>
      <w:r w:rsidRPr="00A830E6">
        <w:rPr>
          <w:rFonts w:asciiTheme="minorHAnsi" w:hAnsiTheme="minorHAnsi" w:cstheme="minorHAnsi"/>
        </w:rPr>
        <w:t>poświadczon</w:t>
      </w:r>
      <w:r>
        <w:rPr>
          <w:rFonts w:asciiTheme="minorHAnsi" w:hAnsiTheme="minorHAnsi" w:cstheme="minorHAnsi"/>
        </w:rPr>
        <w:t>ej</w:t>
      </w:r>
      <w:r w:rsidRPr="00A830E6">
        <w:rPr>
          <w:rFonts w:asciiTheme="minorHAnsi" w:hAnsiTheme="minorHAnsi" w:cstheme="minorHAnsi"/>
        </w:rPr>
        <w:t xml:space="preserve"> za zgodność z oryginałem kopi</w:t>
      </w:r>
      <w:r>
        <w:rPr>
          <w:rFonts w:asciiTheme="minorHAnsi" w:hAnsiTheme="minorHAnsi" w:cstheme="minorHAnsi"/>
        </w:rPr>
        <w:t>i</w:t>
      </w:r>
      <w:r w:rsidRPr="00A830E6">
        <w:rPr>
          <w:rFonts w:asciiTheme="minorHAnsi" w:hAnsiTheme="minorHAnsi" w:cstheme="minorHAnsi"/>
        </w:rPr>
        <w:t xml:space="preserve"> zawartej umowy o podwykonawstwo</w:t>
      </w:r>
      <w:r>
        <w:rPr>
          <w:rFonts w:asciiTheme="minorHAnsi" w:hAnsiTheme="minorHAnsi" w:cstheme="minorHAnsi"/>
        </w:rPr>
        <w:t>, złoży sprzeciw do umowy o podwykonawstwo w przypadkach wskazanych w ust. 4.</w:t>
      </w:r>
    </w:p>
    <w:p w14:paraId="258F00DE" w14:textId="5C75698D" w:rsidR="00FC76A6" w:rsidRDefault="00A830E6" w:rsidP="00A830E6">
      <w:pPr>
        <w:pStyle w:val="Akapitzlist"/>
        <w:numPr>
          <w:ilvl w:val="0"/>
          <w:numId w:val="20"/>
        </w:numPr>
        <w:tabs>
          <w:tab w:val="clear" w:pos="567"/>
        </w:tabs>
        <w:spacing w:line="288" w:lineRule="auto"/>
        <w:ind w:left="426" w:hanging="426"/>
        <w:jc w:val="both"/>
        <w:rPr>
          <w:rFonts w:asciiTheme="minorHAnsi" w:hAnsiTheme="minorHAnsi" w:cstheme="minorHAnsi"/>
        </w:rPr>
      </w:pPr>
      <w:r w:rsidRPr="00A830E6">
        <w:rPr>
          <w:rFonts w:asciiTheme="minorHAnsi" w:hAnsiTheme="minorHAnsi" w:cstheme="minorHAnsi"/>
        </w:rPr>
        <w:t xml:space="preserve">Dopuszczenie podwykonawcy </w:t>
      </w:r>
      <w:r>
        <w:rPr>
          <w:rFonts w:asciiTheme="minorHAnsi" w:hAnsiTheme="minorHAnsi" w:cstheme="minorHAnsi"/>
        </w:rPr>
        <w:t xml:space="preserve">do wykonania robót możliwe jest wyłącznie w przypadku akceptacji bądź braku zgłoszenia zastrzeżeń przez Zamawiającego w odniesieniu do przedłożonego projektu umowy o podwykonawstwo. </w:t>
      </w:r>
      <w:r w:rsidR="00FC76A6" w:rsidRPr="00A830E6">
        <w:rPr>
          <w:rFonts w:asciiTheme="minorHAnsi" w:hAnsiTheme="minorHAnsi" w:cstheme="minorHAnsi"/>
        </w:rPr>
        <w:t xml:space="preserve">W przypadku </w:t>
      </w:r>
      <w:r>
        <w:rPr>
          <w:rFonts w:asciiTheme="minorHAnsi" w:hAnsiTheme="minorHAnsi" w:cstheme="minorHAnsi"/>
        </w:rPr>
        <w:t>złożenia przez Zamawiającego</w:t>
      </w:r>
      <w:r w:rsidRPr="00A830E6">
        <w:rPr>
          <w:rFonts w:asciiTheme="minorHAnsi" w:hAnsiTheme="minorHAnsi" w:cstheme="minorHAnsi"/>
        </w:rPr>
        <w:t xml:space="preserve"> sprzeciwu</w:t>
      </w:r>
      <w:r>
        <w:rPr>
          <w:rFonts w:asciiTheme="minorHAnsi" w:hAnsiTheme="minorHAnsi" w:cstheme="minorHAnsi"/>
        </w:rPr>
        <w:t>, o którym mowa w ust. 6,</w:t>
      </w:r>
      <w:r w:rsidR="00FC76A6" w:rsidRPr="00A830E6">
        <w:rPr>
          <w:rFonts w:asciiTheme="minorHAnsi" w:hAnsiTheme="minorHAnsi" w:cstheme="minorHAnsi"/>
        </w:rPr>
        <w:t xml:space="preserve"> Wykonawca </w:t>
      </w:r>
      <w:r w:rsidR="001B4D27" w:rsidRPr="00A830E6">
        <w:rPr>
          <w:rFonts w:asciiTheme="minorHAnsi" w:hAnsiTheme="minorHAnsi" w:cstheme="minorHAnsi"/>
        </w:rPr>
        <w:t xml:space="preserve">jest </w:t>
      </w:r>
      <w:r w:rsidR="00FC76A6" w:rsidRPr="00A830E6">
        <w:rPr>
          <w:rFonts w:asciiTheme="minorHAnsi" w:hAnsiTheme="minorHAnsi" w:cstheme="minorHAnsi"/>
        </w:rPr>
        <w:t>zobowiązany do niezwłocznego usunięcia Podwykonawcy z terenu budowy.</w:t>
      </w:r>
    </w:p>
    <w:p w14:paraId="1F5F3A84" w14:textId="4F439D41" w:rsidR="00A830E6" w:rsidRDefault="00A830E6" w:rsidP="00A830E6">
      <w:pPr>
        <w:pStyle w:val="Akapitzlist"/>
        <w:numPr>
          <w:ilvl w:val="0"/>
          <w:numId w:val="20"/>
        </w:numPr>
        <w:tabs>
          <w:tab w:val="clear" w:pos="567"/>
        </w:tabs>
        <w:spacing w:line="288" w:lineRule="auto"/>
        <w:ind w:left="426" w:hanging="426"/>
        <w:jc w:val="both"/>
        <w:rPr>
          <w:rFonts w:asciiTheme="minorHAnsi" w:hAnsiTheme="minorHAnsi" w:cstheme="minorHAnsi"/>
        </w:rPr>
      </w:pPr>
      <w:r>
        <w:rPr>
          <w:rFonts w:asciiTheme="minorHAnsi" w:hAnsiTheme="minorHAnsi" w:cstheme="minorHAnsi"/>
        </w:rPr>
        <w:t xml:space="preserve">Wykonawca </w:t>
      </w:r>
      <w:r w:rsidRPr="00A830E6">
        <w:rPr>
          <w:rFonts w:asciiTheme="minorHAnsi" w:hAnsiTheme="minorHAnsi" w:cstheme="minorHAnsi"/>
        </w:rPr>
        <w:t xml:space="preserve">przedkłada zamawiającemu poświadczoną za zgodność z oryginałem kopię zawartej umowy o podwykonawstwo, której przedmiotem są dostawy lub usługi, w terminie 7 dni od dnia jej zawarcia, z wyłączeniem umów o wartości </w:t>
      </w:r>
      <w:r w:rsidR="008A376E">
        <w:rPr>
          <w:rFonts w:asciiTheme="minorHAnsi" w:hAnsiTheme="minorHAnsi" w:cstheme="minorHAnsi"/>
        </w:rPr>
        <w:t>mniejszej niż 5</w:t>
      </w:r>
      <w:r w:rsidRPr="00A830E6">
        <w:rPr>
          <w:rFonts w:asciiTheme="minorHAnsi" w:hAnsiTheme="minorHAnsi" w:cstheme="minorHAnsi"/>
        </w:rPr>
        <w:t xml:space="preserve">0 000 złotych. </w:t>
      </w:r>
    </w:p>
    <w:p w14:paraId="6FF4B475" w14:textId="48CAF40D" w:rsidR="008A376E" w:rsidRDefault="008A376E" w:rsidP="00A830E6">
      <w:pPr>
        <w:pStyle w:val="Akapitzlist"/>
        <w:numPr>
          <w:ilvl w:val="0"/>
          <w:numId w:val="20"/>
        </w:numPr>
        <w:tabs>
          <w:tab w:val="clear" w:pos="567"/>
        </w:tabs>
        <w:spacing w:line="288" w:lineRule="auto"/>
        <w:ind w:left="426" w:hanging="426"/>
        <w:jc w:val="both"/>
        <w:rPr>
          <w:rFonts w:asciiTheme="minorHAnsi" w:hAnsiTheme="minorHAnsi" w:cstheme="minorHAnsi"/>
        </w:rPr>
      </w:pPr>
      <w:r>
        <w:rPr>
          <w:rFonts w:asciiTheme="minorHAnsi" w:hAnsiTheme="minorHAnsi" w:cstheme="minorHAnsi"/>
        </w:rPr>
        <w:t>W przypadku gdy termin zapłaty należności podwykonawcy, na podstawie umowy o której mowa w ust. 8 jest dłuższy aniżeli określony w ust. 2 lit e) Zamawiający wzywa Wykonawcę do doprowadzenia zmian w umowie w tym zakresie w terminie 7 dni, pod rygorem naliczenia kary umownej.</w:t>
      </w:r>
    </w:p>
    <w:p w14:paraId="7A21005D" w14:textId="18F4D4C5" w:rsidR="00FC76A6" w:rsidRDefault="00FC76A6" w:rsidP="008A376E">
      <w:pPr>
        <w:pStyle w:val="Akapitzlist"/>
        <w:numPr>
          <w:ilvl w:val="0"/>
          <w:numId w:val="20"/>
        </w:numPr>
        <w:tabs>
          <w:tab w:val="clear" w:pos="567"/>
        </w:tabs>
        <w:spacing w:line="288" w:lineRule="auto"/>
        <w:ind w:left="426" w:hanging="426"/>
        <w:jc w:val="both"/>
        <w:rPr>
          <w:rFonts w:asciiTheme="minorHAnsi" w:hAnsiTheme="minorHAnsi" w:cstheme="minorHAnsi"/>
        </w:rPr>
      </w:pPr>
      <w:r w:rsidRPr="008A376E">
        <w:rPr>
          <w:rFonts w:asciiTheme="minorHAnsi" w:hAnsiTheme="minorHAnsi" w:cstheme="minorHAnsi"/>
        </w:rPr>
        <w:t xml:space="preserve">Postanowienia ust. 1- </w:t>
      </w:r>
      <w:r w:rsidR="00D663AE">
        <w:rPr>
          <w:rFonts w:asciiTheme="minorHAnsi" w:hAnsiTheme="minorHAnsi" w:cstheme="minorHAnsi"/>
        </w:rPr>
        <w:t>7</w:t>
      </w:r>
      <w:r w:rsidRPr="008A376E">
        <w:rPr>
          <w:rFonts w:asciiTheme="minorHAnsi" w:hAnsiTheme="minorHAnsi" w:cstheme="minorHAnsi"/>
        </w:rPr>
        <w:t xml:space="preserve"> mają zastosowanie do</w:t>
      </w:r>
      <w:r w:rsidR="008A376E" w:rsidRPr="008A376E">
        <w:rPr>
          <w:rFonts w:asciiTheme="minorHAnsi" w:hAnsiTheme="minorHAnsi" w:cstheme="minorHAnsi"/>
        </w:rPr>
        <w:t xml:space="preserve"> zmian umów z podwykonawcami oraz do</w:t>
      </w:r>
      <w:r w:rsidRPr="008A376E">
        <w:rPr>
          <w:rFonts w:asciiTheme="minorHAnsi" w:hAnsiTheme="minorHAnsi" w:cstheme="minorHAnsi"/>
        </w:rPr>
        <w:t xml:space="preserve"> umów z dalszymi podwykonawcami przy czym do przedkładanego przez Wykonawcę Zamawiającemu umowy pomiędzy podwykonawcą, a dalszym podwykonawcą, dołącza się pisemną zgodę Wykonawcy na zawarcie umowy o podwykonawstwo.</w:t>
      </w:r>
    </w:p>
    <w:p w14:paraId="5F17E712" w14:textId="039349B6" w:rsidR="00FC76A6" w:rsidRDefault="00FC76A6" w:rsidP="008A376E">
      <w:pPr>
        <w:pStyle w:val="Akapitzlist"/>
        <w:numPr>
          <w:ilvl w:val="0"/>
          <w:numId w:val="20"/>
        </w:numPr>
        <w:tabs>
          <w:tab w:val="clear" w:pos="567"/>
        </w:tabs>
        <w:spacing w:line="288" w:lineRule="auto"/>
        <w:ind w:left="426" w:hanging="426"/>
        <w:jc w:val="both"/>
        <w:rPr>
          <w:rFonts w:asciiTheme="minorHAnsi" w:hAnsiTheme="minorHAnsi" w:cstheme="minorHAnsi"/>
        </w:rPr>
      </w:pPr>
      <w:r w:rsidRPr="008A376E">
        <w:rPr>
          <w:rFonts w:asciiTheme="minorHAnsi" w:hAnsiTheme="minorHAnsi" w:cstheme="minorHAnsi"/>
        </w:rPr>
        <w:t xml:space="preserve">Wykonawca odpowiada za działania i zaniechania podwykonawców jak za swoje własne. </w:t>
      </w:r>
    </w:p>
    <w:p w14:paraId="33087DF9" w14:textId="1764474E" w:rsidR="00FC76A6" w:rsidRDefault="00FC76A6" w:rsidP="00D663AE">
      <w:pPr>
        <w:pStyle w:val="Akapitzlist"/>
        <w:numPr>
          <w:ilvl w:val="0"/>
          <w:numId w:val="20"/>
        </w:numPr>
        <w:tabs>
          <w:tab w:val="clear" w:pos="567"/>
        </w:tabs>
        <w:spacing w:line="288" w:lineRule="auto"/>
        <w:ind w:left="426" w:hanging="426"/>
        <w:jc w:val="both"/>
        <w:rPr>
          <w:rFonts w:asciiTheme="minorHAnsi" w:hAnsiTheme="minorHAnsi" w:cstheme="minorHAnsi"/>
        </w:rPr>
      </w:pPr>
      <w:r w:rsidRPr="00D663AE">
        <w:rPr>
          <w:rFonts w:asciiTheme="minorHAnsi" w:hAnsiTheme="minorHAnsi" w:cstheme="minorHAnsi"/>
        </w:rPr>
        <w:t>Na zasadach określonych niżej, Zamawiający dokonuje bezpośredniej zapłaty wymagalnego wynagrodzenia przysługującego podwykonawcy lub dalszemu podwykonawcy, który zawarł zaakceptowaną przez Zamawiającego umowę o podwykonawstwo, której przedmiotem są roboty budowlane</w:t>
      </w:r>
      <w:r w:rsidR="00D663AE">
        <w:rPr>
          <w:rFonts w:asciiTheme="minorHAnsi" w:hAnsiTheme="minorHAnsi" w:cstheme="minorHAnsi"/>
        </w:rPr>
        <w:t xml:space="preserve"> </w:t>
      </w:r>
      <w:r w:rsidR="00D663AE" w:rsidRPr="00D663AE">
        <w:rPr>
          <w:rFonts w:asciiTheme="minorHAnsi" w:hAnsiTheme="minorHAnsi" w:cstheme="minorHAnsi"/>
        </w:rPr>
        <w:t>lub który zawarł przedłożoną zamawiającemu umowę o podwykonawstwo, której przedmiotem są dostawy lub usługi,</w:t>
      </w:r>
      <w:r w:rsidRPr="00D663AE">
        <w:rPr>
          <w:rFonts w:asciiTheme="minorHAnsi" w:hAnsiTheme="minorHAnsi" w:cstheme="minorHAnsi"/>
        </w:rPr>
        <w:t xml:space="preserve"> w przypadku uchylenia się od obowiązku zapłaty odpowiednio przez wykonawcę, podwykonawcę lub dalszego podwykonawcę zamówienia na roboty budowlane.</w:t>
      </w:r>
    </w:p>
    <w:p w14:paraId="67D58A87" w14:textId="62A6C3B3" w:rsidR="00FC76A6" w:rsidRDefault="00FC76A6" w:rsidP="00D663AE">
      <w:pPr>
        <w:pStyle w:val="Akapitzlist"/>
        <w:numPr>
          <w:ilvl w:val="0"/>
          <w:numId w:val="20"/>
        </w:numPr>
        <w:tabs>
          <w:tab w:val="clear" w:pos="567"/>
        </w:tabs>
        <w:spacing w:line="288" w:lineRule="auto"/>
        <w:ind w:left="426" w:hanging="426"/>
        <w:jc w:val="both"/>
        <w:rPr>
          <w:rFonts w:asciiTheme="minorHAnsi" w:hAnsiTheme="minorHAnsi" w:cstheme="minorHAnsi"/>
        </w:rPr>
      </w:pPr>
      <w:r w:rsidRPr="00D663AE">
        <w:rPr>
          <w:rFonts w:asciiTheme="minorHAnsi" w:hAnsiTheme="minorHAnsi" w:cstheme="minorHAnsi"/>
        </w:rPr>
        <w:t xml:space="preserve">Wynagrodzenie, o którym mowa w ust. </w:t>
      </w:r>
      <w:r w:rsidR="00D663AE">
        <w:rPr>
          <w:rFonts w:asciiTheme="minorHAnsi" w:hAnsiTheme="minorHAnsi" w:cstheme="minorHAnsi"/>
        </w:rPr>
        <w:t>12</w:t>
      </w:r>
      <w:r w:rsidRPr="00D663AE">
        <w:rPr>
          <w:rFonts w:asciiTheme="minorHAnsi" w:hAnsiTheme="minorHAnsi" w:cstheme="minorHAnsi"/>
        </w:rPr>
        <w:t>, dotyczy wyłącznie należności powstałych po zaakceptowaniu przez Zamawiającego umowy o podwykonawstwo, której przedmiotem są roboty budowlane</w:t>
      </w:r>
      <w:r w:rsidR="00D663AE" w:rsidRPr="00D663AE">
        <w:rPr>
          <w:rFonts w:ascii="Open Sans" w:eastAsia="Times New Roman" w:hAnsi="Open Sans" w:cs="Open Sans"/>
          <w:color w:val="333333"/>
          <w:sz w:val="24"/>
          <w:szCs w:val="24"/>
          <w:shd w:val="clear" w:color="auto" w:fill="FFFFFF"/>
          <w:lang w:eastAsia="pl-PL"/>
        </w:rPr>
        <w:t xml:space="preserve"> </w:t>
      </w:r>
      <w:r w:rsidR="00D663AE" w:rsidRPr="00D663AE">
        <w:rPr>
          <w:rFonts w:asciiTheme="minorHAnsi" w:hAnsiTheme="minorHAnsi" w:cstheme="minorHAnsi"/>
        </w:rPr>
        <w:t>lub po przedłożeniu zamawiającemu poświadczonej za zgodność z oryginałem kopii umowy o podwykonawstwo, której przedmiotem są dostawy lub usługi</w:t>
      </w:r>
      <w:r w:rsidR="00D663AE">
        <w:rPr>
          <w:rFonts w:asciiTheme="minorHAnsi" w:hAnsiTheme="minorHAnsi" w:cstheme="minorHAnsi"/>
        </w:rPr>
        <w:t>.</w:t>
      </w:r>
    </w:p>
    <w:p w14:paraId="06304B6B" w14:textId="6BA83918" w:rsidR="00FC76A6" w:rsidRDefault="00FC76A6" w:rsidP="00D663AE">
      <w:pPr>
        <w:pStyle w:val="Akapitzlist"/>
        <w:numPr>
          <w:ilvl w:val="0"/>
          <w:numId w:val="20"/>
        </w:numPr>
        <w:tabs>
          <w:tab w:val="clear" w:pos="567"/>
        </w:tabs>
        <w:spacing w:line="288" w:lineRule="auto"/>
        <w:ind w:left="426" w:hanging="426"/>
        <w:jc w:val="both"/>
        <w:rPr>
          <w:rFonts w:asciiTheme="minorHAnsi" w:hAnsiTheme="minorHAnsi" w:cstheme="minorHAnsi"/>
        </w:rPr>
      </w:pPr>
      <w:r w:rsidRPr="00D663AE">
        <w:rPr>
          <w:rFonts w:asciiTheme="minorHAnsi" w:hAnsiTheme="minorHAnsi" w:cstheme="minorHAnsi"/>
        </w:rPr>
        <w:t xml:space="preserve">Bezpośrednia zapłata obejmuje wyłącznie należne wynagrodzenie, bez odsetek, należnych podwykonawcy lub dalszemu podwykonawcy. </w:t>
      </w:r>
    </w:p>
    <w:p w14:paraId="05C9EA58" w14:textId="4B1949CA" w:rsidR="00FC76A6" w:rsidRDefault="00FC76A6" w:rsidP="00D663AE">
      <w:pPr>
        <w:pStyle w:val="Akapitzlist"/>
        <w:numPr>
          <w:ilvl w:val="0"/>
          <w:numId w:val="20"/>
        </w:numPr>
        <w:tabs>
          <w:tab w:val="clear" w:pos="567"/>
        </w:tabs>
        <w:spacing w:line="288" w:lineRule="auto"/>
        <w:ind w:left="426" w:hanging="426"/>
        <w:jc w:val="both"/>
        <w:rPr>
          <w:rFonts w:asciiTheme="minorHAnsi" w:hAnsiTheme="minorHAnsi" w:cstheme="minorHAnsi"/>
        </w:rPr>
      </w:pPr>
      <w:r w:rsidRPr="00D663AE">
        <w:rPr>
          <w:rFonts w:asciiTheme="minorHAnsi" w:hAnsiTheme="minorHAnsi" w:cstheme="minorHAnsi"/>
        </w:rPr>
        <w:t xml:space="preserve">Przed dokonaniem bezpośredniej zapłaty Zamawiający informuje Wykonawcę o możliwości zgłoszenia pisemnych uwag dotyczących zasadności bezpośredniej zapłaty oraz wysokości </w:t>
      </w:r>
      <w:r w:rsidRPr="00D663AE">
        <w:rPr>
          <w:rFonts w:asciiTheme="minorHAnsi" w:hAnsiTheme="minorHAnsi" w:cstheme="minorHAnsi"/>
        </w:rPr>
        <w:lastRenderedPageBreak/>
        <w:t xml:space="preserve">wynagrodzenia należnego podwykonawcy lub dalszemu podwykonawcy , o których mowa w ust. </w:t>
      </w:r>
      <w:r w:rsidR="00D663AE">
        <w:rPr>
          <w:rFonts w:asciiTheme="minorHAnsi" w:hAnsiTheme="minorHAnsi" w:cstheme="minorHAnsi"/>
        </w:rPr>
        <w:t>12</w:t>
      </w:r>
      <w:r w:rsidRPr="00D663AE">
        <w:rPr>
          <w:rFonts w:asciiTheme="minorHAnsi" w:hAnsiTheme="minorHAnsi" w:cstheme="minorHAnsi"/>
        </w:rPr>
        <w:t xml:space="preserve">, w terminie 7 dni od dnia doręczenia tej informacji. Powyższa informacja będzie przekazywana drogą elektroniczną na adres:…………@………………… </w:t>
      </w:r>
    </w:p>
    <w:p w14:paraId="2E2FD45D" w14:textId="6CC9D790" w:rsidR="00FC76A6" w:rsidRPr="00D663AE" w:rsidRDefault="00FC76A6" w:rsidP="00D663AE">
      <w:pPr>
        <w:pStyle w:val="Akapitzlist"/>
        <w:numPr>
          <w:ilvl w:val="0"/>
          <w:numId w:val="20"/>
        </w:numPr>
        <w:tabs>
          <w:tab w:val="clear" w:pos="567"/>
        </w:tabs>
        <w:spacing w:after="0" w:line="288" w:lineRule="auto"/>
        <w:ind w:left="426" w:hanging="426"/>
        <w:jc w:val="both"/>
        <w:rPr>
          <w:rFonts w:asciiTheme="minorHAnsi" w:hAnsiTheme="minorHAnsi" w:cstheme="minorHAnsi"/>
        </w:rPr>
      </w:pPr>
      <w:r w:rsidRPr="00D663AE">
        <w:rPr>
          <w:rFonts w:asciiTheme="minorHAnsi" w:hAnsiTheme="minorHAnsi" w:cstheme="minorHAnsi"/>
        </w:rPr>
        <w:t>W przypadku zgłoszenia uwag, o których mowa w ust. 1</w:t>
      </w:r>
      <w:r w:rsidR="00D663AE">
        <w:rPr>
          <w:rFonts w:asciiTheme="minorHAnsi" w:hAnsiTheme="minorHAnsi" w:cstheme="minorHAnsi"/>
        </w:rPr>
        <w:t>5</w:t>
      </w:r>
      <w:r w:rsidRPr="00D663AE">
        <w:rPr>
          <w:rFonts w:asciiTheme="minorHAnsi" w:hAnsiTheme="minorHAnsi" w:cstheme="minorHAnsi"/>
        </w:rPr>
        <w:t>, w terminie wskazanym przez Zamawiającego, Zamawiający może:</w:t>
      </w:r>
    </w:p>
    <w:p w14:paraId="7BF2B592" w14:textId="77777777" w:rsidR="00FC76A6" w:rsidRPr="00795BA9" w:rsidRDefault="00FC76A6" w:rsidP="00D663AE">
      <w:pPr>
        <w:numPr>
          <w:ilvl w:val="0"/>
          <w:numId w:val="35"/>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 xml:space="preserve">nie dokonać bezpośredniej zapłaty wynagrodzenia podwykonawcy lub dalszemu podwykonawcy, jeżeli Wykonawca wykaże niezasadność takiej zapłaty albo </w:t>
      </w:r>
    </w:p>
    <w:p w14:paraId="292C8E50" w14:textId="77777777" w:rsidR="00FC76A6" w:rsidRPr="00795BA9" w:rsidRDefault="00FC76A6" w:rsidP="00D663AE">
      <w:pPr>
        <w:numPr>
          <w:ilvl w:val="0"/>
          <w:numId w:val="35"/>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D5C58AC" w14:textId="77777777" w:rsidR="00FC76A6" w:rsidRPr="00795BA9" w:rsidRDefault="00FC76A6" w:rsidP="00D663AE">
      <w:pPr>
        <w:numPr>
          <w:ilvl w:val="0"/>
          <w:numId w:val="35"/>
        </w:numPr>
        <w:tabs>
          <w:tab w:val="clear" w:pos="567"/>
        </w:tabs>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dokonać bezpośredniej zapłaty wynagrodzenia podwykonawcy lub dalszemu podwykonawcy, jeżeli podwykonawca lub dalszy podwykonawca wykaże zasadność takiej zapłaty, w terminie do 30 dni od daty przedłożenia przez podwykonawcę lub dalszego podwykonawcę dowodów wykonania robót budowlanych (protokoły odbioru) oraz obejmujących ich faktur VAT .</w:t>
      </w:r>
    </w:p>
    <w:p w14:paraId="4AC28E82" w14:textId="4E6EE963" w:rsidR="00FC76A6" w:rsidRPr="00795BA9" w:rsidRDefault="00FC76A6" w:rsidP="00A830E6">
      <w:pPr>
        <w:numPr>
          <w:ilvl w:val="0"/>
          <w:numId w:val="20"/>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 przypadku nie zgłoszenia uwag, o których mowa w ust. 1</w:t>
      </w:r>
      <w:r w:rsidR="00D663AE">
        <w:rPr>
          <w:rFonts w:asciiTheme="minorHAnsi" w:hAnsiTheme="minorHAnsi" w:cstheme="minorHAnsi"/>
          <w:sz w:val="22"/>
          <w:szCs w:val="22"/>
        </w:rPr>
        <w:t>5</w:t>
      </w:r>
      <w:r w:rsidRPr="00795BA9">
        <w:rPr>
          <w:rFonts w:asciiTheme="minorHAnsi" w:hAnsiTheme="minorHAnsi" w:cstheme="minorHAnsi"/>
          <w:sz w:val="22"/>
          <w:szCs w:val="22"/>
        </w:rPr>
        <w:t xml:space="preserve"> Wykonawca uznaje zasadności bezpośredniej zapłaty oraz wysokość wynagrodzenia należnego podwykonawcy lub dalszemu podwykonawcy, o których mowa w ust. </w:t>
      </w:r>
      <w:r w:rsidR="00D663AE">
        <w:rPr>
          <w:rFonts w:asciiTheme="minorHAnsi" w:hAnsiTheme="minorHAnsi" w:cstheme="minorHAnsi"/>
          <w:sz w:val="22"/>
          <w:szCs w:val="22"/>
        </w:rPr>
        <w:t>12</w:t>
      </w:r>
      <w:r w:rsidRPr="00795BA9">
        <w:rPr>
          <w:rFonts w:asciiTheme="minorHAnsi" w:hAnsiTheme="minorHAnsi" w:cstheme="minorHAnsi"/>
          <w:sz w:val="22"/>
          <w:szCs w:val="22"/>
        </w:rPr>
        <w:t xml:space="preserve">. </w:t>
      </w:r>
    </w:p>
    <w:p w14:paraId="24E1EAC5" w14:textId="5D2B6270" w:rsidR="00FC76A6" w:rsidRPr="00795BA9" w:rsidRDefault="00FC76A6" w:rsidP="00A830E6">
      <w:pPr>
        <w:numPr>
          <w:ilvl w:val="0"/>
          <w:numId w:val="20"/>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 przypadku dokonania bezpośredniej zapłaty podwykonawcy lub dalszemu podwykonawcy, o których mowa w ust. </w:t>
      </w:r>
      <w:r w:rsidR="00D663AE">
        <w:rPr>
          <w:rFonts w:asciiTheme="minorHAnsi" w:hAnsiTheme="minorHAnsi" w:cstheme="minorHAnsi"/>
          <w:sz w:val="22"/>
          <w:szCs w:val="22"/>
        </w:rPr>
        <w:t>12</w:t>
      </w:r>
      <w:r w:rsidRPr="00795BA9">
        <w:rPr>
          <w:rFonts w:asciiTheme="minorHAnsi" w:hAnsiTheme="minorHAnsi" w:cstheme="minorHAnsi"/>
          <w:sz w:val="22"/>
          <w:szCs w:val="22"/>
        </w:rPr>
        <w:t>, Zamawiający potrąca kwotę wypłaconego wynagrodzenia z wynagrodzenia należnego Wykonawcy, na które to działanie Wykonawca wyraża zgodę.</w:t>
      </w:r>
    </w:p>
    <w:p w14:paraId="09F83D5E" w14:textId="77777777" w:rsidR="00FC76A6" w:rsidRPr="00795BA9" w:rsidRDefault="00FC76A6" w:rsidP="00A830E6">
      <w:pPr>
        <w:numPr>
          <w:ilvl w:val="0"/>
          <w:numId w:val="20"/>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Do płatności bezpośrednich na rzecz podwykonawcy lub dalszego podwykonawcy mają zastosowanie powszechnie obowiązujące przepisy prawa oraz postanowienia niniejszej umowy dotyczące zasad płatności na rzecz Wykonawcy w szczególności: </w:t>
      </w:r>
      <w:proofErr w:type="spellStart"/>
      <w:r w:rsidRPr="00795BA9">
        <w:rPr>
          <w:rFonts w:asciiTheme="minorHAnsi" w:hAnsiTheme="minorHAnsi" w:cstheme="minorHAnsi"/>
          <w:sz w:val="22"/>
          <w:szCs w:val="22"/>
        </w:rPr>
        <w:t>split</w:t>
      </w:r>
      <w:proofErr w:type="spellEnd"/>
      <w:r w:rsidRPr="00795BA9">
        <w:rPr>
          <w:rFonts w:asciiTheme="minorHAnsi" w:hAnsiTheme="minorHAnsi" w:cstheme="minorHAnsi"/>
          <w:sz w:val="22"/>
          <w:szCs w:val="22"/>
        </w:rPr>
        <w:t xml:space="preserve"> </w:t>
      </w:r>
      <w:proofErr w:type="spellStart"/>
      <w:r w:rsidRPr="00795BA9">
        <w:rPr>
          <w:rFonts w:asciiTheme="minorHAnsi" w:hAnsiTheme="minorHAnsi" w:cstheme="minorHAnsi"/>
          <w:sz w:val="22"/>
          <w:szCs w:val="22"/>
        </w:rPr>
        <w:t>payment</w:t>
      </w:r>
      <w:proofErr w:type="spellEnd"/>
      <w:r w:rsidRPr="00795BA9">
        <w:rPr>
          <w:rFonts w:asciiTheme="minorHAnsi" w:hAnsiTheme="minorHAnsi" w:cstheme="minorHAnsi"/>
          <w:sz w:val="22"/>
          <w:szCs w:val="22"/>
        </w:rPr>
        <w:t xml:space="preserve"> oraz „białej listy”</w:t>
      </w:r>
    </w:p>
    <w:p w14:paraId="73A1082F" w14:textId="77777777" w:rsidR="00701A4C" w:rsidRPr="00795BA9" w:rsidRDefault="00701A4C" w:rsidP="00795BA9">
      <w:pPr>
        <w:shd w:val="clear" w:color="auto" w:fill="FFFFFF"/>
        <w:spacing w:line="288" w:lineRule="auto"/>
        <w:ind w:right="-110"/>
        <w:jc w:val="both"/>
        <w:rPr>
          <w:rFonts w:asciiTheme="minorHAnsi" w:hAnsiTheme="minorHAnsi" w:cstheme="minorHAnsi"/>
          <w:color w:val="000000"/>
          <w:sz w:val="22"/>
          <w:szCs w:val="22"/>
        </w:rPr>
      </w:pPr>
    </w:p>
    <w:p w14:paraId="0C92BC69" w14:textId="7452CFA0" w:rsidR="00701A4C" w:rsidRPr="00795BA9" w:rsidRDefault="00A62012" w:rsidP="00795BA9">
      <w:pPr>
        <w:shd w:val="clear" w:color="auto" w:fill="FFFFFF"/>
        <w:spacing w:line="288" w:lineRule="auto"/>
        <w:ind w:right="-110"/>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8A4535" w:rsidRPr="00795BA9">
        <w:rPr>
          <w:rFonts w:asciiTheme="minorHAnsi" w:hAnsiTheme="minorHAnsi" w:cstheme="minorHAnsi"/>
          <w:b/>
          <w:bCs/>
          <w:sz w:val="22"/>
          <w:szCs w:val="22"/>
        </w:rPr>
        <w:t xml:space="preserve"> 12</w:t>
      </w:r>
    </w:p>
    <w:p w14:paraId="0837502B" w14:textId="03C3E0C6" w:rsidR="00A62012" w:rsidRPr="00795BA9" w:rsidRDefault="00A62012" w:rsidP="00795BA9">
      <w:pPr>
        <w:shd w:val="clear" w:color="auto" w:fill="FFFFFF"/>
        <w:spacing w:line="288" w:lineRule="auto"/>
        <w:ind w:right="-110"/>
        <w:jc w:val="center"/>
        <w:rPr>
          <w:rFonts w:asciiTheme="minorHAnsi" w:hAnsiTheme="minorHAnsi" w:cstheme="minorHAnsi"/>
          <w:b/>
          <w:bCs/>
          <w:color w:val="000000"/>
          <w:sz w:val="22"/>
          <w:szCs w:val="22"/>
        </w:rPr>
      </w:pPr>
      <w:r w:rsidRPr="00795BA9">
        <w:rPr>
          <w:rFonts w:asciiTheme="minorHAnsi" w:hAnsiTheme="minorHAnsi" w:cstheme="minorHAnsi"/>
          <w:b/>
          <w:bCs/>
          <w:sz w:val="22"/>
          <w:szCs w:val="22"/>
        </w:rPr>
        <w:t>Dostęp do terenu budowy</w:t>
      </w:r>
    </w:p>
    <w:p w14:paraId="133B775F" w14:textId="0CF1EDAA" w:rsidR="00FC76A6" w:rsidRPr="00795BA9" w:rsidRDefault="00FC76A6" w:rsidP="006C3FAF">
      <w:pPr>
        <w:pStyle w:val="Akapitzlist"/>
        <w:numPr>
          <w:ilvl w:val="2"/>
          <w:numId w:val="36"/>
        </w:numPr>
        <w:spacing w:after="0" w:line="288" w:lineRule="auto"/>
        <w:ind w:left="426" w:right="-2" w:hanging="426"/>
        <w:jc w:val="both"/>
        <w:rPr>
          <w:rFonts w:asciiTheme="minorHAnsi" w:hAnsiTheme="minorHAnsi" w:cstheme="minorHAnsi"/>
        </w:rPr>
      </w:pPr>
      <w:r w:rsidRPr="00795BA9">
        <w:rPr>
          <w:rFonts w:asciiTheme="minorHAnsi" w:hAnsiTheme="minorHAnsi" w:cstheme="minorHAnsi"/>
        </w:rPr>
        <w:t>Wykonawca będzie odpowiedzialny za niedopuszczanie osób nieupoważnionych na teren budowy.</w:t>
      </w:r>
    </w:p>
    <w:p w14:paraId="4D0B3180" w14:textId="01F0013A" w:rsidR="00FC76A6" w:rsidRPr="00795BA9" w:rsidRDefault="00FC76A6" w:rsidP="006C3FAF">
      <w:pPr>
        <w:pStyle w:val="Akapitzlist"/>
        <w:numPr>
          <w:ilvl w:val="2"/>
          <w:numId w:val="36"/>
        </w:numPr>
        <w:spacing w:after="0" w:line="288" w:lineRule="auto"/>
        <w:ind w:left="426" w:right="-2" w:hanging="426"/>
        <w:jc w:val="both"/>
        <w:rPr>
          <w:rFonts w:asciiTheme="minorHAnsi" w:hAnsiTheme="minorHAnsi" w:cstheme="minorHAnsi"/>
          <w:spacing w:val="-14"/>
        </w:rPr>
      </w:pPr>
      <w:r w:rsidRPr="00795BA9">
        <w:rPr>
          <w:rFonts w:asciiTheme="minorHAnsi" w:hAnsiTheme="minorHAnsi" w:cstheme="minorHAnsi"/>
        </w:rPr>
        <w:t>Przez osoby upoważnione rozumie się personel Wykonawcy, w tym personel podwykonawcy, o ile podwykonawca został zatwierdzony na zasadach określonych w § 11 oraz personelu Zamawiającego; a także wszelki inny personel, o którym Wykonawca został powiadomiony przez Zamawiającego lub Inspektora nadzoru, jako o upoważnionym personelu innych wykonawców Zamawiającego na terenie budowy, oraz osoby z mocy prawa mające wstęp na teren budowy, w trakcie wykonywania czynności urzędowych.</w:t>
      </w:r>
    </w:p>
    <w:p w14:paraId="24FCE67E" w14:textId="77777777" w:rsidR="00701A4C" w:rsidRPr="00795BA9" w:rsidRDefault="00701A4C" w:rsidP="00795BA9">
      <w:pPr>
        <w:shd w:val="clear" w:color="auto" w:fill="FFFFFF"/>
        <w:tabs>
          <w:tab w:val="left" w:pos="566"/>
          <w:tab w:val="left" w:pos="851"/>
        </w:tabs>
        <w:spacing w:line="288" w:lineRule="auto"/>
        <w:jc w:val="both"/>
        <w:rPr>
          <w:rFonts w:asciiTheme="minorHAnsi" w:hAnsiTheme="minorHAnsi" w:cstheme="minorHAnsi"/>
          <w:spacing w:val="-3"/>
          <w:sz w:val="22"/>
          <w:szCs w:val="22"/>
        </w:rPr>
      </w:pPr>
    </w:p>
    <w:p w14:paraId="0125D341" w14:textId="23260369" w:rsidR="00701A4C" w:rsidRPr="00795BA9" w:rsidRDefault="00A62012" w:rsidP="00795BA9">
      <w:pPr>
        <w:shd w:val="clear" w:color="auto" w:fill="FFFFFF"/>
        <w:tabs>
          <w:tab w:val="left" w:pos="566"/>
          <w:tab w:val="left" w:pos="851"/>
        </w:tabs>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0C3642" w:rsidRPr="00795BA9">
        <w:rPr>
          <w:rFonts w:asciiTheme="minorHAnsi" w:hAnsiTheme="minorHAnsi" w:cstheme="minorHAnsi"/>
          <w:b/>
          <w:bCs/>
          <w:sz w:val="22"/>
          <w:szCs w:val="22"/>
        </w:rPr>
        <w:t xml:space="preserve"> 1</w:t>
      </w:r>
      <w:r w:rsidR="008A4535" w:rsidRPr="00795BA9">
        <w:rPr>
          <w:rFonts w:asciiTheme="minorHAnsi" w:hAnsiTheme="minorHAnsi" w:cstheme="minorHAnsi"/>
          <w:b/>
          <w:bCs/>
          <w:sz w:val="22"/>
          <w:szCs w:val="22"/>
        </w:rPr>
        <w:t>3</w:t>
      </w:r>
    </w:p>
    <w:p w14:paraId="488BEDA4" w14:textId="15232A98" w:rsidR="00A62012" w:rsidRPr="00795BA9" w:rsidRDefault="00A62012" w:rsidP="00795BA9">
      <w:pPr>
        <w:shd w:val="clear" w:color="auto" w:fill="FFFFFF"/>
        <w:tabs>
          <w:tab w:val="left" w:pos="566"/>
          <w:tab w:val="left" w:pos="851"/>
        </w:tabs>
        <w:spacing w:line="288" w:lineRule="auto"/>
        <w:jc w:val="center"/>
        <w:rPr>
          <w:rFonts w:asciiTheme="minorHAnsi" w:hAnsiTheme="minorHAnsi" w:cstheme="minorHAnsi"/>
          <w:b/>
          <w:bCs/>
          <w:spacing w:val="-14"/>
          <w:sz w:val="22"/>
          <w:szCs w:val="22"/>
        </w:rPr>
      </w:pPr>
      <w:r w:rsidRPr="00795BA9">
        <w:rPr>
          <w:rFonts w:asciiTheme="minorHAnsi" w:hAnsiTheme="minorHAnsi" w:cstheme="minorHAnsi"/>
          <w:b/>
          <w:bCs/>
          <w:sz w:val="22"/>
          <w:szCs w:val="22"/>
        </w:rPr>
        <w:t>Wynagrodzenie</w:t>
      </w:r>
    </w:p>
    <w:p w14:paraId="3B288046" w14:textId="77777777" w:rsidR="00A62012" w:rsidRPr="00795BA9" w:rsidRDefault="00A62012" w:rsidP="006C3FAF">
      <w:pPr>
        <w:numPr>
          <w:ilvl w:val="1"/>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Łączne wynagrodzenie za wykonanie przedmiotu umowy określonego w § 3 strony ustalają zgodnie z ofertą Wykonawcy na kwotę netto ______________ PLN, (słownie złotych: _____________________________________) powiększone o __ % podatek VAT ___________ PLN, (słownie złotych ______________), co łącznie stanowi kwotę brutto ___________ PLN (słownie złotych: ____________________________________________).</w:t>
      </w:r>
    </w:p>
    <w:p w14:paraId="1BCDD326" w14:textId="71D4296D" w:rsidR="00A62012" w:rsidRDefault="00A62012" w:rsidP="006C3FAF">
      <w:pPr>
        <w:pStyle w:val="Akapitzlist"/>
        <w:numPr>
          <w:ilvl w:val="1"/>
          <w:numId w:val="23"/>
        </w:numPr>
        <w:spacing w:line="288" w:lineRule="auto"/>
        <w:ind w:left="426" w:hanging="426"/>
        <w:jc w:val="both"/>
        <w:rPr>
          <w:rFonts w:asciiTheme="minorHAnsi" w:hAnsiTheme="minorHAnsi" w:cstheme="minorHAnsi"/>
        </w:rPr>
      </w:pPr>
      <w:r w:rsidRPr="008E519C">
        <w:rPr>
          <w:rFonts w:asciiTheme="minorHAnsi" w:hAnsiTheme="minorHAnsi" w:cstheme="minorHAnsi"/>
        </w:rPr>
        <w:t xml:space="preserve">Wynagrodzenie, o którym mowa w ust. 1, ma charakter ryczałtowy z zastrzeżeniem, że może zostać pomniejszone, w przypadku zaistnienia okoliczności wskazanych w § 22 i zostało wyliczone </w:t>
      </w:r>
      <w:r w:rsidRPr="008E519C">
        <w:rPr>
          <w:rFonts w:asciiTheme="minorHAnsi" w:hAnsiTheme="minorHAnsi" w:cstheme="minorHAnsi"/>
        </w:rPr>
        <w:lastRenderedPageBreak/>
        <w:t xml:space="preserve">w oparciu o wymagania Zamawiającego zawarte </w:t>
      </w:r>
      <w:r w:rsidR="003C1257" w:rsidRPr="008E519C">
        <w:rPr>
          <w:rFonts w:asciiTheme="minorHAnsi" w:hAnsiTheme="minorHAnsi" w:cstheme="minorHAnsi"/>
        </w:rPr>
        <w:t>załączniku nr 2</w:t>
      </w:r>
      <w:r w:rsidRPr="008E519C">
        <w:rPr>
          <w:rFonts w:asciiTheme="minorHAnsi" w:hAnsiTheme="minorHAnsi" w:cstheme="minorHAnsi"/>
        </w:rPr>
        <w:t xml:space="preserve">, w tym postanowienia niniejszej Umowy. </w:t>
      </w:r>
    </w:p>
    <w:p w14:paraId="1361AA32" w14:textId="33B62039" w:rsidR="00156158" w:rsidRDefault="00156158" w:rsidP="006C3FAF">
      <w:pPr>
        <w:pStyle w:val="Akapitzlist"/>
        <w:numPr>
          <w:ilvl w:val="1"/>
          <w:numId w:val="23"/>
        </w:numPr>
        <w:spacing w:line="288" w:lineRule="auto"/>
        <w:ind w:left="426" w:hanging="426"/>
        <w:jc w:val="both"/>
        <w:rPr>
          <w:rFonts w:asciiTheme="minorHAnsi" w:hAnsiTheme="minorHAnsi" w:cstheme="minorHAnsi"/>
        </w:rPr>
      </w:pPr>
      <w:r w:rsidRPr="008E519C">
        <w:rPr>
          <w:rFonts w:asciiTheme="minorHAnsi" w:hAnsiTheme="minorHAnsi" w:cstheme="minorHAnsi"/>
        </w:rPr>
        <w:t xml:space="preserve">Od dnia, w którym Wykonawca zostanie zobowiązany do wystawiania i udostępnienia Zamawiającemu faktur ustrukturyzowanych przy użyciu Krajowego Systemu e-Faktur (dalej jako: </w:t>
      </w:r>
      <w:proofErr w:type="spellStart"/>
      <w:r w:rsidRPr="008E519C">
        <w:rPr>
          <w:rFonts w:asciiTheme="minorHAnsi" w:hAnsiTheme="minorHAnsi" w:cstheme="minorHAnsi"/>
        </w:rPr>
        <w:t>KSeF</w:t>
      </w:r>
      <w:proofErr w:type="spellEnd"/>
      <w:r w:rsidRPr="008E519C">
        <w:rPr>
          <w:rFonts w:asciiTheme="minorHAnsi" w:hAnsiTheme="minorHAnsi" w:cstheme="minorHAnsi"/>
        </w:rPr>
        <w:t xml:space="preserve">) na podstawie przepisów ustawy z dnia 11 marca 2004 r. o podatku od towarów i usług (dalej: ustawa o VAT) Zamawiający będzie pobierał wystawione faktury bezpośrednio z </w:t>
      </w:r>
      <w:proofErr w:type="spellStart"/>
      <w:r w:rsidRPr="008E519C">
        <w:rPr>
          <w:rFonts w:asciiTheme="minorHAnsi" w:hAnsiTheme="minorHAnsi" w:cstheme="minorHAnsi"/>
        </w:rPr>
        <w:t>KSeF</w:t>
      </w:r>
      <w:proofErr w:type="spellEnd"/>
      <w:r w:rsidRPr="008E519C">
        <w:rPr>
          <w:rFonts w:asciiTheme="minorHAnsi" w:hAnsiTheme="minorHAnsi" w:cstheme="minorHAnsi"/>
        </w:rPr>
        <w:t xml:space="preserve">. </w:t>
      </w:r>
    </w:p>
    <w:p w14:paraId="24CB08D9" w14:textId="77777777" w:rsidR="00156158" w:rsidRPr="008E519C" w:rsidRDefault="00156158" w:rsidP="006C3FAF">
      <w:pPr>
        <w:pStyle w:val="Akapitzlist"/>
        <w:numPr>
          <w:ilvl w:val="1"/>
          <w:numId w:val="23"/>
        </w:numPr>
        <w:spacing w:line="288" w:lineRule="auto"/>
        <w:ind w:left="426" w:hanging="426"/>
        <w:jc w:val="both"/>
        <w:rPr>
          <w:rFonts w:asciiTheme="minorHAnsi" w:hAnsiTheme="minorHAnsi" w:cstheme="minorHAnsi"/>
        </w:rPr>
      </w:pPr>
      <w:r w:rsidRPr="008E519C">
        <w:rPr>
          <w:rFonts w:asciiTheme="minorHAnsi" w:hAnsiTheme="minorHAnsi" w:cstheme="minorHAnsi"/>
        </w:rPr>
        <w:t xml:space="preserve">Za datę wystawienia faktury ustrukturyzowanej uznaje się datę przesłania faktury przez Wykonawcę do </w:t>
      </w:r>
      <w:proofErr w:type="spellStart"/>
      <w:r w:rsidRPr="008E519C">
        <w:rPr>
          <w:rFonts w:asciiTheme="minorHAnsi" w:hAnsiTheme="minorHAnsi" w:cstheme="minorHAnsi"/>
        </w:rPr>
        <w:t>KSeF</w:t>
      </w:r>
      <w:proofErr w:type="spellEnd"/>
      <w:r w:rsidRPr="008E519C">
        <w:rPr>
          <w:rFonts w:asciiTheme="minorHAnsi" w:hAnsiTheme="minorHAnsi" w:cstheme="minorHAnsi"/>
        </w:rPr>
        <w:t xml:space="preserve">, a w przypadku faktur wystawianych w okresie awarii lub niedostępności </w:t>
      </w:r>
      <w:proofErr w:type="spellStart"/>
      <w:r w:rsidRPr="008E519C">
        <w:rPr>
          <w:rFonts w:asciiTheme="minorHAnsi" w:hAnsiTheme="minorHAnsi" w:cstheme="minorHAnsi"/>
        </w:rPr>
        <w:t>KSeF</w:t>
      </w:r>
      <w:proofErr w:type="spellEnd"/>
      <w:r w:rsidRPr="008E519C">
        <w:rPr>
          <w:rFonts w:asciiTheme="minorHAnsi" w:hAnsiTheme="minorHAnsi" w:cstheme="minorHAnsi"/>
        </w:rPr>
        <w:t xml:space="preserve"> – datę wystawienia wskazaną przez Wykonawcę na tej fakturze.</w:t>
      </w:r>
    </w:p>
    <w:p w14:paraId="3F66A4BB" w14:textId="73CFD032" w:rsidR="00156158" w:rsidRDefault="00156158" w:rsidP="006C3FAF">
      <w:pPr>
        <w:pStyle w:val="Akapitzlist"/>
        <w:numPr>
          <w:ilvl w:val="1"/>
          <w:numId w:val="23"/>
        </w:numPr>
        <w:spacing w:line="288" w:lineRule="auto"/>
        <w:ind w:left="426" w:hanging="426"/>
        <w:jc w:val="both"/>
        <w:rPr>
          <w:rFonts w:asciiTheme="minorHAnsi" w:hAnsiTheme="minorHAnsi" w:cstheme="minorHAnsi"/>
        </w:rPr>
      </w:pPr>
      <w:r w:rsidRPr="0034406E">
        <w:rPr>
          <w:rFonts w:asciiTheme="minorHAnsi" w:hAnsiTheme="minorHAnsi" w:cstheme="minorHAnsi"/>
        </w:rPr>
        <w:t xml:space="preserve">Jeżeli ustawa o VAT dopuszcza możliwość udostępnienia Zamawiającemu faktury w sposób inny niż przy użyciu </w:t>
      </w:r>
      <w:proofErr w:type="spellStart"/>
      <w:r w:rsidRPr="0034406E">
        <w:rPr>
          <w:rFonts w:asciiTheme="minorHAnsi" w:hAnsiTheme="minorHAnsi" w:cstheme="minorHAnsi"/>
        </w:rPr>
        <w:t>KSeF</w:t>
      </w:r>
      <w:proofErr w:type="spellEnd"/>
      <w:r w:rsidRPr="0034406E">
        <w:rPr>
          <w:rFonts w:asciiTheme="minorHAnsi" w:hAnsiTheme="minorHAnsi" w:cstheme="minorHAnsi"/>
        </w:rPr>
        <w:t xml:space="preserve">, albo wobec Wykonawcy nie powstał ustawowy obowiązek wystawiania faktur ustrukturyzowanych przy użyciu </w:t>
      </w:r>
      <w:proofErr w:type="spellStart"/>
      <w:r w:rsidRPr="0034406E">
        <w:rPr>
          <w:rFonts w:asciiTheme="minorHAnsi" w:hAnsiTheme="minorHAnsi" w:cstheme="minorHAnsi"/>
        </w:rPr>
        <w:t>KSeF</w:t>
      </w:r>
      <w:proofErr w:type="spellEnd"/>
      <w:r w:rsidRPr="0034406E">
        <w:rPr>
          <w:rFonts w:asciiTheme="minorHAnsi" w:hAnsiTheme="minorHAnsi" w:cstheme="minorHAnsi"/>
        </w:rPr>
        <w:t>, faktura może zostać doręczona Zamawiającemu na</w:t>
      </w:r>
      <w:r>
        <w:rPr>
          <w:rFonts w:asciiTheme="minorHAnsi" w:hAnsiTheme="minorHAnsi" w:cstheme="minorHAnsi"/>
        </w:rPr>
        <w:t xml:space="preserve"> następujący adres</w:t>
      </w:r>
      <w:r w:rsidR="00D1789A">
        <w:rPr>
          <w:rFonts w:asciiTheme="minorHAnsi" w:hAnsiTheme="minorHAnsi" w:cstheme="minorHAnsi"/>
        </w:rPr>
        <w:t xml:space="preserve">: </w:t>
      </w:r>
      <w:r w:rsidR="00D1789A" w:rsidRPr="001D64DF">
        <w:rPr>
          <w:rFonts w:eastAsia="Arial" w:cs="Calibri"/>
        </w:rPr>
        <w:t>szozzator@gmail.com</w:t>
      </w:r>
    </w:p>
    <w:p w14:paraId="66BAC310" w14:textId="27306AC3" w:rsidR="00A62012" w:rsidRDefault="00A62012" w:rsidP="006C3FAF">
      <w:pPr>
        <w:pStyle w:val="Akapitzlist"/>
        <w:numPr>
          <w:ilvl w:val="1"/>
          <w:numId w:val="23"/>
        </w:numPr>
        <w:spacing w:line="288" w:lineRule="auto"/>
        <w:ind w:left="426" w:hanging="426"/>
        <w:jc w:val="both"/>
        <w:rPr>
          <w:rFonts w:asciiTheme="minorHAnsi" w:hAnsiTheme="minorHAnsi" w:cstheme="minorHAnsi"/>
        </w:rPr>
      </w:pPr>
      <w:r w:rsidRPr="008E519C">
        <w:rPr>
          <w:rFonts w:asciiTheme="minorHAnsi" w:hAnsiTheme="minorHAnsi" w:cstheme="minorHAnsi"/>
        </w:rPr>
        <w:t xml:space="preserve">Wynagrodzenie uwzględnia wszystkie warunki miejscowe, pogodowe i inne okoliczności mające wpływ na ceny, w szczególności należne wynagrodzenie na rzecz podwykonawców zarówno robót budowlanych jak i wymaganych usług i dostaw, </w:t>
      </w:r>
      <w:r w:rsidR="004D6103" w:rsidRPr="008E519C">
        <w:rPr>
          <w:rFonts w:asciiTheme="minorHAnsi" w:hAnsiTheme="minorHAnsi" w:cstheme="minorHAnsi"/>
        </w:rPr>
        <w:t xml:space="preserve">montaż i demontaż rusztowań oraz zabezpieczeń wykopów, </w:t>
      </w:r>
      <w:r w:rsidRPr="008E519C">
        <w:rPr>
          <w:rFonts w:asciiTheme="minorHAnsi" w:hAnsiTheme="minorHAnsi" w:cstheme="minorHAnsi"/>
        </w:rPr>
        <w:t>w związku z czym Wykonawca nie będzie domagał się w przyszłości zwiększenia ceny w oparciu o te okoliczności.</w:t>
      </w:r>
    </w:p>
    <w:p w14:paraId="2B25703C" w14:textId="7FA9741C" w:rsidR="00701A4C" w:rsidRPr="008E519C" w:rsidRDefault="00A62012" w:rsidP="006C3FAF">
      <w:pPr>
        <w:pStyle w:val="Akapitzlist"/>
        <w:numPr>
          <w:ilvl w:val="1"/>
          <w:numId w:val="23"/>
        </w:numPr>
        <w:spacing w:line="288" w:lineRule="auto"/>
        <w:ind w:left="426" w:hanging="426"/>
        <w:jc w:val="both"/>
        <w:rPr>
          <w:rFonts w:asciiTheme="minorHAnsi" w:hAnsiTheme="minorHAnsi" w:cstheme="minorHAnsi"/>
        </w:rPr>
      </w:pPr>
      <w:r w:rsidRPr="008E519C">
        <w:rPr>
          <w:rFonts w:asciiTheme="minorHAnsi" w:hAnsiTheme="minorHAnsi" w:cstheme="minorHAnsi"/>
        </w:rPr>
        <w:t>W przypadku zmiany określonej w ust. 1 procentowej stawki podatku VAT od towarów i usług będących przedmiotem umowy, kwota brutto wynagrodzenia zostanie odpowiednio dostosowana aneksem do niniejszej umowy.</w:t>
      </w:r>
    </w:p>
    <w:p w14:paraId="43F51B3F" w14:textId="77777777" w:rsidR="00701A4C" w:rsidRPr="00795BA9" w:rsidRDefault="00701A4C" w:rsidP="00795BA9">
      <w:pPr>
        <w:spacing w:line="288" w:lineRule="auto"/>
        <w:ind w:left="426" w:hanging="426"/>
        <w:jc w:val="both"/>
        <w:rPr>
          <w:rFonts w:asciiTheme="minorHAnsi" w:hAnsiTheme="minorHAnsi" w:cstheme="minorHAnsi"/>
          <w:sz w:val="22"/>
          <w:szCs w:val="22"/>
        </w:rPr>
      </w:pPr>
    </w:p>
    <w:p w14:paraId="34687FB8" w14:textId="27F89574" w:rsidR="00701A4C" w:rsidRPr="00795BA9" w:rsidRDefault="00A62012"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 xml:space="preserve">§ </w:t>
      </w:r>
      <w:r w:rsidR="008A4535" w:rsidRPr="00795BA9">
        <w:rPr>
          <w:rFonts w:asciiTheme="minorHAnsi" w:hAnsiTheme="minorHAnsi" w:cstheme="minorHAnsi"/>
          <w:b/>
          <w:bCs/>
          <w:sz w:val="22"/>
          <w:szCs w:val="22"/>
        </w:rPr>
        <w:t>14</w:t>
      </w:r>
    </w:p>
    <w:p w14:paraId="0CF08C08" w14:textId="2D230AF7" w:rsidR="00A62012" w:rsidRPr="00795BA9" w:rsidRDefault="00A62012"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Płatności</w:t>
      </w:r>
    </w:p>
    <w:p w14:paraId="04BBB25A" w14:textId="50BD654C" w:rsidR="00D60848"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Wynagrodzenie Wykonawcy, o którym mowa § 13 ust. 1 niniejszej Umowy, płatne będzie, w </w:t>
      </w:r>
      <w:r w:rsidR="004F2D6B">
        <w:rPr>
          <w:rFonts w:asciiTheme="minorHAnsi" w:hAnsiTheme="minorHAnsi" w:cstheme="minorHAnsi"/>
          <w:sz w:val="22"/>
          <w:szCs w:val="22"/>
        </w:rPr>
        <w:t xml:space="preserve">kwartalnych </w:t>
      </w:r>
      <w:r w:rsidRPr="00795BA9">
        <w:rPr>
          <w:rFonts w:asciiTheme="minorHAnsi" w:hAnsiTheme="minorHAnsi" w:cstheme="minorHAnsi"/>
          <w:sz w:val="22"/>
          <w:szCs w:val="22"/>
        </w:rPr>
        <w:t>transzach, w wysokościach nie przekraczających wartości wskazanych w Harmonogramie opracowanym przez Wykonawcę i zaakceptowanym przez Zamawiającego na zasadach wskazanych w Umowie.</w:t>
      </w:r>
      <w:r w:rsidR="00D817C4" w:rsidRPr="00795BA9">
        <w:rPr>
          <w:rFonts w:asciiTheme="minorHAnsi" w:hAnsiTheme="minorHAnsi" w:cstheme="minorHAnsi"/>
          <w:sz w:val="22"/>
          <w:szCs w:val="22"/>
        </w:rPr>
        <w:t xml:space="preserve"> </w:t>
      </w:r>
    </w:p>
    <w:p w14:paraId="35E4378F" w14:textId="060A1B72" w:rsidR="00171189" w:rsidRPr="00795BA9" w:rsidRDefault="00D817C4"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Płatności będ</w:t>
      </w:r>
      <w:r w:rsidR="00B04E61" w:rsidRPr="00795BA9">
        <w:rPr>
          <w:rFonts w:asciiTheme="minorHAnsi" w:hAnsiTheme="minorHAnsi" w:cstheme="minorHAnsi"/>
          <w:sz w:val="22"/>
          <w:szCs w:val="22"/>
        </w:rPr>
        <w:t>ą</w:t>
      </w:r>
      <w:r w:rsidRPr="00795BA9">
        <w:rPr>
          <w:rFonts w:asciiTheme="minorHAnsi" w:hAnsiTheme="minorHAnsi" w:cstheme="minorHAnsi"/>
          <w:sz w:val="22"/>
          <w:szCs w:val="22"/>
        </w:rPr>
        <w:t xml:space="preserve"> dokonywan</w:t>
      </w:r>
      <w:r w:rsidR="00B04E61" w:rsidRPr="00795BA9">
        <w:rPr>
          <w:rFonts w:asciiTheme="minorHAnsi" w:hAnsiTheme="minorHAnsi" w:cstheme="minorHAnsi"/>
          <w:sz w:val="22"/>
          <w:szCs w:val="22"/>
        </w:rPr>
        <w:t>e</w:t>
      </w:r>
      <w:r w:rsidRPr="00795BA9">
        <w:rPr>
          <w:rFonts w:asciiTheme="minorHAnsi" w:hAnsiTheme="minorHAnsi" w:cstheme="minorHAnsi"/>
          <w:sz w:val="22"/>
          <w:szCs w:val="22"/>
        </w:rPr>
        <w:t xml:space="preserve"> z podziałem na </w:t>
      </w:r>
      <w:r w:rsidR="00703FFD">
        <w:rPr>
          <w:rFonts w:asciiTheme="minorHAnsi" w:hAnsiTheme="minorHAnsi" w:cstheme="minorHAnsi"/>
          <w:sz w:val="22"/>
          <w:szCs w:val="22"/>
        </w:rPr>
        <w:t>elementy wyodrębnione w Tabeli cen</w:t>
      </w:r>
      <w:r w:rsidR="00D60848" w:rsidRPr="00795BA9">
        <w:rPr>
          <w:rFonts w:asciiTheme="minorHAnsi" w:hAnsiTheme="minorHAnsi" w:cstheme="minorHAnsi"/>
          <w:sz w:val="22"/>
          <w:szCs w:val="22"/>
        </w:rPr>
        <w:t xml:space="preserve">. Wszelkie dokumenty rozliczeniowe będą </w:t>
      </w:r>
      <w:r w:rsidR="00B04E61" w:rsidRPr="00795BA9">
        <w:rPr>
          <w:rFonts w:asciiTheme="minorHAnsi" w:hAnsiTheme="minorHAnsi" w:cstheme="minorHAnsi"/>
          <w:sz w:val="22"/>
          <w:szCs w:val="22"/>
        </w:rPr>
        <w:t xml:space="preserve">sporządzane </w:t>
      </w:r>
      <w:r w:rsidR="00D60848" w:rsidRPr="00795BA9">
        <w:rPr>
          <w:rFonts w:asciiTheme="minorHAnsi" w:hAnsiTheme="minorHAnsi" w:cstheme="minorHAnsi"/>
          <w:sz w:val="22"/>
          <w:szCs w:val="22"/>
        </w:rPr>
        <w:t xml:space="preserve">i oceniane z podziałem na </w:t>
      </w:r>
      <w:r w:rsidR="00703FFD">
        <w:rPr>
          <w:rFonts w:asciiTheme="minorHAnsi" w:hAnsiTheme="minorHAnsi" w:cstheme="minorHAnsi"/>
          <w:sz w:val="22"/>
          <w:szCs w:val="22"/>
        </w:rPr>
        <w:t>elementy</w:t>
      </w:r>
      <w:r w:rsidR="00D60848" w:rsidRPr="00795BA9">
        <w:rPr>
          <w:rFonts w:asciiTheme="minorHAnsi" w:hAnsiTheme="minorHAnsi" w:cstheme="minorHAnsi"/>
          <w:sz w:val="22"/>
          <w:szCs w:val="22"/>
        </w:rPr>
        <w:t xml:space="preserve">. </w:t>
      </w:r>
    </w:p>
    <w:p w14:paraId="0F342858" w14:textId="0856EFA6" w:rsidR="00171189"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Poszczególne transze wynagrodzenia Wykonawcy będą płatne na podstawie faktury VAT, wystawionej przez Wykonawcę, po sprawdzeniu oraz zatwierdzeniu przez Zamawiającego zestawienia wykonanych Robót, w ramach poszczególnych elementów, przedstawiającego stopień ich zaawansowania. Zamawiający dokona akceptacji zestawienia przedłożonego przez Wykonawcę w terminie nie dłuższym niż 7 dni od dnia otrzymania zestawienia.</w:t>
      </w:r>
    </w:p>
    <w:p w14:paraId="5EFC5EB5" w14:textId="77777777" w:rsidR="00171189"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Każde zestawienie wykonanych robót będzie sporządzone przez Wykonawcę narastająco od początku realizacji umowy, pomniejszone o roboty wykonane w poprzednich okresach rozliczeniowych objętych Harmonogramem. Zestawienie wykonanych Robót musi odpowiadać procentowemu zaawansowaniu robót oraz musi być zgodne ze sporządzonymi w danym okresie rozliczeniowym oraz w poprzednich okresach rozliczeniowych protokołami częściowego odbioru Robót. </w:t>
      </w:r>
    </w:p>
    <w:p w14:paraId="12CA1C13" w14:textId="19BC1CC9" w:rsidR="00171189"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Do zestawienia wykonanych Robót, o którym mowa w ust. 3, załączone będzie zestawienie należności dla wszystkich Podwykonawców wraz z kopiami wystawionych przez nich w danym </w:t>
      </w:r>
      <w:r w:rsidRPr="00795BA9">
        <w:rPr>
          <w:rFonts w:asciiTheme="minorHAnsi" w:hAnsiTheme="minorHAnsi" w:cstheme="minorHAnsi"/>
          <w:sz w:val="22"/>
          <w:szCs w:val="22"/>
        </w:rPr>
        <w:lastRenderedPageBreak/>
        <w:t xml:space="preserve">okresie rozliczeniowym faktur oraz z potwierdzeniami zapłaty należności wynikających z tych faktur przez Wykonawcę na rzecz Podwykonawców. Brak potwierdzeń zapłaty na rzecz podwykonawców stanowi podstawę do wstrzymania płatności przez Zamawiającego, z zastrzeżeniem postanowień </w:t>
      </w:r>
      <w:r w:rsidR="00D60848" w:rsidRPr="00795BA9">
        <w:rPr>
          <w:rFonts w:asciiTheme="minorHAnsi" w:hAnsiTheme="minorHAnsi" w:cstheme="minorHAnsi"/>
          <w:sz w:val="22"/>
          <w:szCs w:val="22"/>
        </w:rPr>
        <w:t>umownych</w:t>
      </w:r>
      <w:r w:rsidRPr="00795BA9">
        <w:rPr>
          <w:rFonts w:asciiTheme="minorHAnsi" w:hAnsiTheme="minorHAnsi" w:cstheme="minorHAnsi"/>
          <w:sz w:val="22"/>
          <w:szCs w:val="22"/>
        </w:rPr>
        <w:t xml:space="preserve"> </w:t>
      </w:r>
    </w:p>
    <w:p w14:paraId="6EA3C1F7" w14:textId="77777777" w:rsidR="00171189"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 przypadku zgłoszenia zastrzeżeń do przedstawionego zestawienia przez Zamawiającego Wykonawca zobowiązany jest ustosunkować się do nich. Do poprawionego zestawienia zastosowanie mają postanowienia ust. 3.</w:t>
      </w:r>
    </w:p>
    <w:p w14:paraId="1B55225C" w14:textId="77777777" w:rsidR="00171189"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Sprawdzone i zaakceptowane przez Zamawiającego zestawienie wykonanych robót stanowi podstawę do wystawienia Faktury VAT przez Wykonawcę na kwotę ustaloną zgodnie z treścią ust. 1.</w:t>
      </w:r>
    </w:p>
    <w:p w14:paraId="2C13E031" w14:textId="77777777" w:rsidR="00171189"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Rozliczenie końcowe za wykonanie przedmiotu umowy nastąpi na podstawie faktury VAT wystawionej przez Wykonawcę w oparciu o protokół końcowego odbioru robót (bez uwag), na kwotę ustaloną w zaakceptowanym końcowym zestawieniu wykonanych robót oraz ich wartości, sporządzonym przez Wykonawcę narastająco, pomniejszoną o zsumowane kwoty poprzednio zafakturowane. Warunkiem podpisania przez strony protokołu końcowego odbioru robót, o którym mowa powyżej, jest także udowodnienie przez Wykonawcę, iż wszelkie należności wynikające z zawartych przez niego umów z Podwykonawcami, zostały przez niego uregulowane. Końcowe zestawienie wykonanych robót oraz ich wartości musi być zgodne ze sporządzonymi w danym okresie rozliczeniowym oraz w poprzednich okresach rozliczeniowych protokołami częściowego odbioru robót oraz musi być sprawdzone i zatwierdzone przez Zamawiającego. Postanowienia ust. 3-6 stosuje się odpowiednio. </w:t>
      </w:r>
    </w:p>
    <w:p w14:paraId="0C78A1BD" w14:textId="40926C24" w:rsidR="00171189" w:rsidRPr="00795BA9" w:rsidRDefault="00171189"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Każdorazowa płatność będzie dokonywana w terminie do </w:t>
      </w:r>
      <w:r w:rsidR="004F2D6B">
        <w:rPr>
          <w:rFonts w:asciiTheme="minorHAnsi" w:hAnsiTheme="minorHAnsi" w:cstheme="minorHAnsi"/>
          <w:sz w:val="22"/>
          <w:szCs w:val="22"/>
        </w:rPr>
        <w:t>45</w:t>
      </w:r>
      <w:r w:rsidRPr="00795BA9">
        <w:rPr>
          <w:rFonts w:asciiTheme="minorHAnsi" w:hAnsiTheme="minorHAnsi" w:cstheme="minorHAnsi"/>
          <w:sz w:val="22"/>
          <w:szCs w:val="22"/>
        </w:rPr>
        <w:t xml:space="preserve"> dni od daty otrzymania prawidłowo wystawionej faktury wraz z zatwierdzonymi załącznikami, o których mowa wyżej.</w:t>
      </w:r>
    </w:p>
    <w:p w14:paraId="0993F75D" w14:textId="7F8698DB" w:rsidR="004D6103" w:rsidRPr="00795BA9" w:rsidRDefault="004D6103"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Przez prawidłowo wystawioną fakturę strony rozumieją w szczególności: wskazanie w jej treści rachunku bankowego Wykonawcy, będącego płatnikiem podatku od towarów i usług, jaki jest ujawniony w Wykazie podmiotów zarejestrowanych jako podatnicy VAT, niezarejestrowanych oraz wykreślonych i przywróconych do rejestru VAT (Biała Lista podatników VAT) oraz wskazanie mechanizmu podzielonej płatności (</w:t>
      </w:r>
      <w:proofErr w:type="spellStart"/>
      <w:r w:rsidRPr="00795BA9">
        <w:rPr>
          <w:rFonts w:asciiTheme="minorHAnsi" w:hAnsiTheme="minorHAnsi" w:cstheme="minorHAnsi"/>
          <w:sz w:val="22"/>
          <w:szCs w:val="22"/>
        </w:rPr>
        <w:t>split</w:t>
      </w:r>
      <w:proofErr w:type="spellEnd"/>
      <w:r w:rsidRPr="00795BA9">
        <w:rPr>
          <w:rFonts w:asciiTheme="minorHAnsi" w:hAnsiTheme="minorHAnsi" w:cstheme="minorHAnsi"/>
          <w:sz w:val="22"/>
          <w:szCs w:val="22"/>
        </w:rPr>
        <w:t xml:space="preserve"> </w:t>
      </w:r>
      <w:proofErr w:type="spellStart"/>
      <w:r w:rsidRPr="00795BA9">
        <w:rPr>
          <w:rFonts w:asciiTheme="minorHAnsi" w:hAnsiTheme="minorHAnsi" w:cstheme="minorHAnsi"/>
          <w:sz w:val="22"/>
          <w:szCs w:val="22"/>
        </w:rPr>
        <w:t>payment</w:t>
      </w:r>
      <w:proofErr w:type="spellEnd"/>
      <w:r w:rsidRPr="00795BA9">
        <w:rPr>
          <w:rFonts w:asciiTheme="minorHAnsi" w:hAnsiTheme="minorHAnsi" w:cstheme="minorHAnsi"/>
          <w:sz w:val="22"/>
          <w:szCs w:val="22"/>
        </w:rPr>
        <w:t xml:space="preserve">) zgodnie z aktualnie obowiązującymi przepisami prawa. </w:t>
      </w:r>
    </w:p>
    <w:p w14:paraId="20610753" w14:textId="77777777" w:rsidR="004D6103" w:rsidRPr="00795BA9" w:rsidRDefault="004D6103"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Zamawiający zrealizuje płatność za prawidłowo wystawioną fakturę z wykazaną kwotą podatku z zastosowaniem mechanizmu podzielonej płatności tzw. </w:t>
      </w:r>
      <w:proofErr w:type="spellStart"/>
      <w:r w:rsidRPr="00795BA9">
        <w:rPr>
          <w:rFonts w:asciiTheme="minorHAnsi" w:hAnsiTheme="minorHAnsi" w:cstheme="minorHAnsi"/>
          <w:sz w:val="22"/>
          <w:szCs w:val="22"/>
        </w:rPr>
        <w:t>split</w:t>
      </w:r>
      <w:proofErr w:type="spellEnd"/>
      <w:r w:rsidRPr="00795BA9">
        <w:rPr>
          <w:rFonts w:asciiTheme="minorHAnsi" w:hAnsiTheme="minorHAnsi" w:cstheme="minorHAnsi"/>
          <w:sz w:val="22"/>
          <w:szCs w:val="22"/>
        </w:rPr>
        <w:t xml:space="preserve"> </w:t>
      </w:r>
      <w:proofErr w:type="spellStart"/>
      <w:r w:rsidRPr="00795BA9">
        <w:rPr>
          <w:rFonts w:asciiTheme="minorHAnsi" w:hAnsiTheme="minorHAnsi" w:cstheme="minorHAnsi"/>
          <w:sz w:val="22"/>
          <w:szCs w:val="22"/>
        </w:rPr>
        <w:t>payment</w:t>
      </w:r>
      <w:proofErr w:type="spellEnd"/>
      <w:r w:rsidRPr="00795BA9">
        <w:rPr>
          <w:rFonts w:asciiTheme="minorHAnsi" w:hAnsiTheme="minorHAnsi" w:cstheme="minorHAnsi"/>
          <w:sz w:val="22"/>
          <w:szCs w:val="22"/>
        </w:rPr>
        <w:t>. Zapłata z zastosowaniem mechanizmu podzielonej płatności dokonywana jest w złotych polskich przy użyciu komunikatu przelewu udostępnionego przez bank lub spółdzielczą kasę oszczędnościowo-kredytową, przeznaczonego do dokonywania płatności w mechanizmie podzielonej płatności, w którym podatnik wskazuje:</w:t>
      </w:r>
    </w:p>
    <w:p w14:paraId="4562C482" w14:textId="77777777" w:rsidR="004D6103" w:rsidRPr="00795BA9" w:rsidRDefault="004D6103" w:rsidP="006C3FAF">
      <w:pPr>
        <w:numPr>
          <w:ilvl w:val="2"/>
          <w:numId w:val="37"/>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kwotę odpowiadającą całości albo części kwoty podatku wynikającej z faktury, która ma zostać zapłacona w mechanizmie podzielonej płatności;</w:t>
      </w:r>
    </w:p>
    <w:p w14:paraId="79198265" w14:textId="77777777" w:rsidR="004D6103" w:rsidRPr="00795BA9" w:rsidRDefault="004D6103" w:rsidP="006C3FAF">
      <w:pPr>
        <w:numPr>
          <w:ilvl w:val="2"/>
          <w:numId w:val="37"/>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kwotę odpowiadającą całości albo części wartości sprzedaży brutto;</w:t>
      </w:r>
    </w:p>
    <w:p w14:paraId="62AC4E5B" w14:textId="77777777" w:rsidR="004D6103" w:rsidRPr="00795BA9" w:rsidRDefault="004D6103" w:rsidP="006C3FAF">
      <w:pPr>
        <w:numPr>
          <w:ilvl w:val="2"/>
          <w:numId w:val="37"/>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numer faktury, w związku z którą dokonywana jest płatność;</w:t>
      </w:r>
    </w:p>
    <w:p w14:paraId="0746E808" w14:textId="77777777" w:rsidR="004D6103" w:rsidRPr="00795BA9" w:rsidRDefault="004D6103" w:rsidP="006C3FAF">
      <w:pPr>
        <w:numPr>
          <w:ilvl w:val="2"/>
          <w:numId w:val="37"/>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 xml:space="preserve">numer, za pomocą którego dostawca towaru lub usługodawca jest zidentyfikowany na potrzeby podatku.  </w:t>
      </w:r>
    </w:p>
    <w:p w14:paraId="46402EC2" w14:textId="77777777" w:rsidR="004D6103" w:rsidRPr="00795BA9" w:rsidRDefault="004D6103"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Wykonawca jest obowiązany do przyjęcia płatności kwoty należności wynikającej z faktury z zastosowaniem mechanizmu podzielonej płatności (</w:t>
      </w:r>
      <w:proofErr w:type="spellStart"/>
      <w:r w:rsidRPr="00795BA9">
        <w:rPr>
          <w:rFonts w:asciiTheme="minorHAnsi" w:hAnsiTheme="minorHAnsi" w:cstheme="minorHAnsi"/>
          <w:sz w:val="22"/>
          <w:szCs w:val="22"/>
        </w:rPr>
        <w:t>split</w:t>
      </w:r>
      <w:proofErr w:type="spellEnd"/>
      <w:r w:rsidRPr="00795BA9">
        <w:rPr>
          <w:rFonts w:asciiTheme="minorHAnsi" w:hAnsiTheme="minorHAnsi" w:cstheme="minorHAnsi"/>
          <w:sz w:val="22"/>
          <w:szCs w:val="22"/>
        </w:rPr>
        <w:t xml:space="preserve"> </w:t>
      </w:r>
      <w:proofErr w:type="spellStart"/>
      <w:r w:rsidRPr="00795BA9">
        <w:rPr>
          <w:rFonts w:asciiTheme="minorHAnsi" w:hAnsiTheme="minorHAnsi" w:cstheme="minorHAnsi"/>
          <w:sz w:val="22"/>
          <w:szCs w:val="22"/>
        </w:rPr>
        <w:t>payment</w:t>
      </w:r>
      <w:proofErr w:type="spellEnd"/>
      <w:r w:rsidRPr="00795BA9">
        <w:rPr>
          <w:rFonts w:asciiTheme="minorHAnsi" w:hAnsiTheme="minorHAnsi" w:cstheme="minorHAnsi"/>
          <w:sz w:val="22"/>
          <w:szCs w:val="22"/>
        </w:rPr>
        <w:t>).</w:t>
      </w:r>
    </w:p>
    <w:p w14:paraId="274E96A1" w14:textId="77777777" w:rsidR="004D6103" w:rsidRPr="00795BA9" w:rsidRDefault="004D6103"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Za datę zapłaty uznaje się datę obciążenia rachunku bankowego Zamawiającego.</w:t>
      </w:r>
    </w:p>
    <w:p w14:paraId="0CF56347" w14:textId="77777777" w:rsidR="004D6103" w:rsidRPr="00795BA9" w:rsidRDefault="004D6103"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lastRenderedPageBreak/>
        <w:t>W przypadku przedstawienia przez Wykonawcę nieprawidłowej faktury VAT, Zamawiający odmówi jej przyjęcia i ją zwróci Wykonawcy.</w:t>
      </w:r>
    </w:p>
    <w:p w14:paraId="3CEE4487" w14:textId="77777777" w:rsidR="004D6103" w:rsidRPr="00795BA9" w:rsidRDefault="004D6103"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Zamawiający oświadcza, że jest podatnikiem podatku VAT.</w:t>
      </w:r>
    </w:p>
    <w:p w14:paraId="1BC7CF8E" w14:textId="77777777" w:rsidR="004D6103" w:rsidRPr="00795BA9" w:rsidRDefault="004D6103" w:rsidP="006C3FAF">
      <w:pPr>
        <w:numPr>
          <w:ilvl w:val="2"/>
          <w:numId w:val="23"/>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Wykonawca oświadcza, że jest podatnikiem podatku VAT.</w:t>
      </w:r>
    </w:p>
    <w:p w14:paraId="649FA4DA" w14:textId="77777777" w:rsidR="00171189" w:rsidRPr="00795BA9" w:rsidRDefault="00171189" w:rsidP="00795BA9">
      <w:pPr>
        <w:spacing w:line="288" w:lineRule="auto"/>
        <w:jc w:val="center"/>
        <w:rPr>
          <w:rFonts w:asciiTheme="minorHAnsi" w:hAnsiTheme="minorHAnsi" w:cstheme="minorHAnsi"/>
          <w:b/>
          <w:bCs/>
          <w:sz w:val="22"/>
          <w:szCs w:val="22"/>
        </w:rPr>
      </w:pPr>
    </w:p>
    <w:p w14:paraId="7C7584C4" w14:textId="61B129DB" w:rsidR="00701A4C" w:rsidRPr="00795BA9" w:rsidRDefault="00A62012" w:rsidP="00795BA9">
      <w:pPr>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0C3642" w:rsidRPr="00795BA9">
        <w:rPr>
          <w:rFonts w:asciiTheme="minorHAnsi" w:hAnsiTheme="minorHAnsi" w:cstheme="minorHAnsi"/>
          <w:b/>
          <w:bCs/>
          <w:sz w:val="22"/>
          <w:szCs w:val="22"/>
        </w:rPr>
        <w:t xml:space="preserve"> 1</w:t>
      </w:r>
      <w:r w:rsidR="000F7CF2" w:rsidRPr="00795BA9">
        <w:rPr>
          <w:rFonts w:asciiTheme="minorHAnsi" w:hAnsiTheme="minorHAnsi" w:cstheme="minorHAnsi"/>
          <w:b/>
          <w:bCs/>
          <w:sz w:val="22"/>
          <w:szCs w:val="22"/>
        </w:rPr>
        <w:t>5</w:t>
      </w:r>
    </w:p>
    <w:p w14:paraId="179012FE" w14:textId="1FC8FBED" w:rsidR="00A62012" w:rsidRPr="00795BA9" w:rsidRDefault="00A62012" w:rsidP="00795BA9">
      <w:pPr>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Odbiory</w:t>
      </w:r>
    </w:p>
    <w:p w14:paraId="0D35655B" w14:textId="5C93FBE3" w:rsidR="00A62012" w:rsidRPr="00795BA9" w:rsidRDefault="008D5AF7" w:rsidP="00795BA9">
      <w:pPr>
        <w:numPr>
          <w:ilvl w:val="1"/>
          <w:numId w:val="22"/>
        </w:numPr>
        <w:spacing w:line="288" w:lineRule="auto"/>
        <w:ind w:left="357" w:hanging="357"/>
        <w:jc w:val="both"/>
        <w:rPr>
          <w:rFonts w:asciiTheme="minorHAnsi" w:hAnsiTheme="minorHAnsi" w:cstheme="minorHAnsi"/>
          <w:sz w:val="22"/>
          <w:szCs w:val="22"/>
        </w:rPr>
      </w:pPr>
      <w:r w:rsidRPr="00795BA9">
        <w:rPr>
          <w:rFonts w:asciiTheme="minorHAnsi" w:hAnsiTheme="minorHAnsi" w:cstheme="minorHAnsi"/>
          <w:sz w:val="22"/>
          <w:szCs w:val="22"/>
        </w:rPr>
        <w:t xml:space="preserve">Zamawiający przewiduje następujące rodzaje odbiorów robót: </w:t>
      </w:r>
    </w:p>
    <w:p w14:paraId="504D8891" w14:textId="6DD531AC" w:rsidR="008D5AF7" w:rsidRPr="00795BA9" w:rsidRDefault="008D5AF7" w:rsidP="006C3FAF">
      <w:pPr>
        <w:numPr>
          <w:ilvl w:val="1"/>
          <w:numId w:val="38"/>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Odbiory robót zanikających, ulegających zakryciu,</w:t>
      </w:r>
    </w:p>
    <w:p w14:paraId="63AC9353" w14:textId="47ED6699" w:rsidR="008D5AF7" w:rsidRPr="00795BA9" w:rsidRDefault="008D5AF7" w:rsidP="006C3FAF">
      <w:pPr>
        <w:numPr>
          <w:ilvl w:val="1"/>
          <w:numId w:val="38"/>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Odbiory częściowe elementu/zadania</w:t>
      </w:r>
    </w:p>
    <w:p w14:paraId="7985D425" w14:textId="298BC48C" w:rsidR="008D5AF7" w:rsidRPr="00795BA9" w:rsidRDefault="008D5AF7" w:rsidP="006C3FAF">
      <w:pPr>
        <w:numPr>
          <w:ilvl w:val="1"/>
          <w:numId w:val="38"/>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Odbiór końcowy</w:t>
      </w:r>
    </w:p>
    <w:p w14:paraId="720009AB" w14:textId="088CB0FF" w:rsidR="008D5AF7" w:rsidRPr="00795BA9" w:rsidRDefault="008D5AF7" w:rsidP="006C3FAF">
      <w:pPr>
        <w:numPr>
          <w:ilvl w:val="1"/>
          <w:numId w:val="38"/>
        </w:numPr>
        <w:spacing w:line="288" w:lineRule="auto"/>
        <w:ind w:left="709" w:hanging="283"/>
        <w:jc w:val="both"/>
        <w:rPr>
          <w:rFonts w:asciiTheme="minorHAnsi" w:hAnsiTheme="minorHAnsi" w:cstheme="minorHAnsi"/>
          <w:sz w:val="22"/>
          <w:szCs w:val="22"/>
        </w:rPr>
      </w:pPr>
      <w:r w:rsidRPr="00795BA9">
        <w:rPr>
          <w:rFonts w:asciiTheme="minorHAnsi" w:hAnsiTheme="minorHAnsi" w:cstheme="minorHAnsi"/>
          <w:sz w:val="22"/>
          <w:szCs w:val="22"/>
        </w:rPr>
        <w:t>Odbiór przed upływem okresu gwarancji</w:t>
      </w:r>
    </w:p>
    <w:p w14:paraId="547E07AF" w14:textId="089C359F" w:rsidR="00A62012" w:rsidRPr="00795BA9" w:rsidRDefault="00A62012" w:rsidP="00795BA9">
      <w:pPr>
        <w:pStyle w:val="Akapitzlist"/>
        <w:numPr>
          <w:ilvl w:val="1"/>
          <w:numId w:val="22"/>
        </w:numPr>
        <w:spacing w:after="0" w:line="288" w:lineRule="auto"/>
        <w:ind w:left="426" w:hanging="426"/>
        <w:jc w:val="both"/>
        <w:rPr>
          <w:rFonts w:asciiTheme="minorHAnsi" w:hAnsiTheme="minorHAnsi" w:cstheme="minorHAnsi"/>
          <w:shd w:val="clear" w:color="auto" w:fill="FFFF00"/>
        </w:rPr>
      </w:pPr>
      <w:r w:rsidRPr="00795BA9">
        <w:rPr>
          <w:rFonts w:asciiTheme="minorHAnsi" w:hAnsiTheme="minorHAnsi" w:cstheme="minorHAnsi"/>
        </w:rPr>
        <w:t>Wszystkie odbiory robót (zanikających, ulegających zakryciu, odbiory częściowe</w:t>
      </w:r>
      <w:r w:rsidR="00473EB5" w:rsidRPr="00795BA9">
        <w:rPr>
          <w:rFonts w:asciiTheme="minorHAnsi" w:hAnsiTheme="minorHAnsi" w:cstheme="minorHAnsi"/>
        </w:rPr>
        <w:t xml:space="preserve"> - elementu</w:t>
      </w:r>
      <w:r w:rsidRPr="00795BA9">
        <w:rPr>
          <w:rFonts w:asciiTheme="minorHAnsi" w:hAnsiTheme="minorHAnsi" w:cstheme="minorHAnsi"/>
        </w:rPr>
        <w:t xml:space="preserve">, odbiór końcowy </w:t>
      </w:r>
      <w:r w:rsidR="00473EB5" w:rsidRPr="00795BA9">
        <w:rPr>
          <w:rFonts w:asciiTheme="minorHAnsi" w:hAnsiTheme="minorHAnsi" w:cstheme="minorHAnsi"/>
        </w:rPr>
        <w:t xml:space="preserve">Zadania </w:t>
      </w:r>
      <w:r w:rsidRPr="00795BA9">
        <w:rPr>
          <w:rFonts w:asciiTheme="minorHAnsi" w:hAnsiTheme="minorHAnsi" w:cstheme="minorHAnsi"/>
        </w:rPr>
        <w:t xml:space="preserve">odbiór przed upływem okresu rękojmi oraz odbiór przed upływem okresu gwarancji jakości) dokonywane będą na zasadach i w terminach </w:t>
      </w:r>
      <w:r w:rsidR="000F7CF2" w:rsidRPr="00795BA9">
        <w:rPr>
          <w:rFonts w:asciiTheme="minorHAnsi" w:hAnsiTheme="minorHAnsi" w:cstheme="minorHAnsi"/>
        </w:rPr>
        <w:t>określonych w umowie.</w:t>
      </w:r>
    </w:p>
    <w:p w14:paraId="01F9A430" w14:textId="440F4017" w:rsidR="00A62012" w:rsidRPr="00795BA9" w:rsidRDefault="00A62012" w:rsidP="00795BA9">
      <w:pPr>
        <w:pStyle w:val="Akapitzlist"/>
        <w:numPr>
          <w:ilvl w:val="1"/>
          <w:numId w:val="22"/>
        </w:numPr>
        <w:spacing w:after="0" w:line="288" w:lineRule="auto"/>
        <w:ind w:left="426" w:hanging="426"/>
        <w:jc w:val="both"/>
        <w:rPr>
          <w:rFonts w:asciiTheme="minorHAnsi" w:hAnsiTheme="minorHAnsi" w:cstheme="minorHAnsi"/>
          <w:shd w:val="clear" w:color="auto" w:fill="FFFF00"/>
        </w:rPr>
      </w:pPr>
      <w:r w:rsidRPr="00795BA9">
        <w:rPr>
          <w:rFonts w:asciiTheme="minorHAnsi" w:hAnsiTheme="minorHAnsi" w:cstheme="minorHAnsi"/>
        </w:rPr>
        <w:t>Odbiory robót zanikających</w:t>
      </w:r>
      <w:r w:rsidR="008D5AF7" w:rsidRPr="00795BA9">
        <w:rPr>
          <w:rFonts w:asciiTheme="minorHAnsi" w:hAnsiTheme="minorHAnsi" w:cstheme="minorHAnsi"/>
        </w:rPr>
        <w:t xml:space="preserve">, ulegających zakryciu </w:t>
      </w:r>
      <w:r w:rsidRPr="00795BA9">
        <w:rPr>
          <w:rFonts w:asciiTheme="minorHAnsi" w:hAnsiTheme="minorHAnsi" w:cstheme="minorHAnsi"/>
        </w:rPr>
        <w:t>dokonywane będą przez Inspektora Nadzoru. Wykonawca winien zgłosić gotowość</w:t>
      </w:r>
      <w:r w:rsidR="00B050D2" w:rsidRPr="00795BA9">
        <w:rPr>
          <w:rFonts w:asciiTheme="minorHAnsi" w:hAnsiTheme="minorHAnsi" w:cstheme="minorHAnsi"/>
        </w:rPr>
        <w:t xml:space="preserve"> do </w:t>
      </w:r>
      <w:r w:rsidRPr="00795BA9">
        <w:rPr>
          <w:rFonts w:asciiTheme="minorHAnsi" w:hAnsiTheme="minorHAnsi" w:cstheme="minorHAnsi"/>
        </w:rPr>
        <w:t>odbiorów o których mowa wpisem do Dziennika Budowy. Wykonawca jest zobowiązany do informowania Inspektora Nadzoru nie później niż na 3 dni robocze przed zdarzeniem (zaniknięcie, zakrycie) o terminach odbioru robót ulegających zakryciu. Jeżeli Wykonawca nie  poinformował o tych faktach Inspektora Nadzoru zobowiązany jest na jego żądanie odkryć roboty lub wykonać odpowiednie odkrywki lub otwory niezbędne do zbadania robót, a następnie przywrócić roboty do stanu poprzedniego na swój koszt.</w:t>
      </w:r>
    </w:p>
    <w:p w14:paraId="611C7038" w14:textId="6DC8A7A8" w:rsidR="00A62012" w:rsidRPr="00795BA9" w:rsidRDefault="008D5AF7" w:rsidP="00795BA9">
      <w:pPr>
        <w:pStyle w:val="Akapitzlist"/>
        <w:numPr>
          <w:ilvl w:val="1"/>
          <w:numId w:val="22"/>
        </w:numPr>
        <w:spacing w:after="0" w:line="288" w:lineRule="auto"/>
        <w:ind w:left="426" w:hanging="426"/>
        <w:jc w:val="both"/>
        <w:rPr>
          <w:rFonts w:asciiTheme="minorHAnsi" w:hAnsiTheme="minorHAnsi" w:cstheme="minorHAnsi"/>
          <w:shd w:val="clear" w:color="auto" w:fill="FFFF00"/>
        </w:rPr>
      </w:pPr>
      <w:r w:rsidRPr="00795BA9">
        <w:rPr>
          <w:rFonts w:asciiTheme="minorHAnsi" w:hAnsiTheme="minorHAnsi" w:cstheme="minorHAnsi"/>
        </w:rPr>
        <w:t xml:space="preserve">Odbiory częściowe obejmującego element/zadanie dokonywane będą przez Inspektora Nadzoru. </w:t>
      </w:r>
      <w:r w:rsidR="00A62012" w:rsidRPr="00795BA9">
        <w:rPr>
          <w:rFonts w:asciiTheme="minorHAnsi" w:hAnsiTheme="minorHAnsi" w:cstheme="minorHAnsi"/>
        </w:rPr>
        <w:t>Wykonawca zawiadomi Zam</w:t>
      </w:r>
      <w:r w:rsidR="00B050D2" w:rsidRPr="00795BA9">
        <w:rPr>
          <w:rFonts w:asciiTheme="minorHAnsi" w:hAnsiTheme="minorHAnsi" w:cstheme="minorHAnsi"/>
        </w:rPr>
        <w:t>awiającego o zakończeniu robót</w:t>
      </w:r>
      <w:r w:rsidR="00A62012" w:rsidRPr="00795BA9">
        <w:rPr>
          <w:rFonts w:asciiTheme="minorHAnsi" w:hAnsiTheme="minorHAnsi" w:cstheme="minorHAnsi"/>
        </w:rPr>
        <w:t xml:space="preserve"> </w:t>
      </w:r>
      <w:r w:rsidR="00473EB5" w:rsidRPr="00795BA9">
        <w:rPr>
          <w:rFonts w:asciiTheme="minorHAnsi" w:hAnsiTheme="minorHAnsi" w:cstheme="minorHAnsi"/>
        </w:rPr>
        <w:t xml:space="preserve">obejmującego element w ramach poszczególnego zadania </w:t>
      </w:r>
      <w:r w:rsidR="00A62012" w:rsidRPr="00795BA9">
        <w:rPr>
          <w:rFonts w:asciiTheme="minorHAnsi" w:hAnsiTheme="minorHAnsi" w:cstheme="minorHAnsi"/>
        </w:rPr>
        <w:t xml:space="preserve">i osiągnięciu gotowości do odbioru nie później niż w ciągu 5 dni roboczych od zakończenia robót. Zamawiający dokona odbioru </w:t>
      </w:r>
      <w:r w:rsidR="002A568A" w:rsidRPr="00795BA9">
        <w:rPr>
          <w:rFonts w:asciiTheme="minorHAnsi" w:hAnsiTheme="minorHAnsi" w:cstheme="minorHAnsi"/>
        </w:rPr>
        <w:t>elementu w ciągu 7</w:t>
      </w:r>
      <w:r w:rsidR="00A62012" w:rsidRPr="00795BA9">
        <w:rPr>
          <w:rFonts w:asciiTheme="minorHAnsi" w:hAnsiTheme="minorHAnsi" w:cstheme="minorHAnsi"/>
        </w:rPr>
        <w:t xml:space="preserve"> dni roboczych od zawiadomienia o gotowości do odbioru. Warunkiem przystąpienia do czynności odbioru końcowego </w:t>
      </w:r>
      <w:r w:rsidR="000F7CF2" w:rsidRPr="00795BA9">
        <w:rPr>
          <w:rFonts w:asciiTheme="minorHAnsi" w:hAnsiTheme="minorHAnsi" w:cstheme="minorHAnsi"/>
        </w:rPr>
        <w:t>Zadania</w:t>
      </w:r>
      <w:r w:rsidR="00A62012" w:rsidRPr="00795BA9">
        <w:rPr>
          <w:rFonts w:asciiTheme="minorHAnsi" w:hAnsiTheme="minorHAnsi" w:cstheme="minorHAnsi"/>
        </w:rPr>
        <w:t xml:space="preserve"> jest </w:t>
      </w:r>
      <w:r w:rsidR="002A568A" w:rsidRPr="00795BA9">
        <w:rPr>
          <w:rFonts w:asciiTheme="minorHAnsi" w:hAnsiTheme="minorHAnsi" w:cstheme="minorHAnsi"/>
        </w:rPr>
        <w:t xml:space="preserve">wykonanie wszelkich robót </w:t>
      </w:r>
      <w:r w:rsidR="00D57B38" w:rsidRPr="00795BA9">
        <w:rPr>
          <w:rFonts w:asciiTheme="minorHAnsi" w:hAnsiTheme="minorHAnsi" w:cstheme="minorHAnsi"/>
        </w:rPr>
        <w:t xml:space="preserve">wchodzących w skład Zadania w tym </w:t>
      </w:r>
      <w:r w:rsidR="00A62012" w:rsidRPr="00795BA9">
        <w:rPr>
          <w:rFonts w:asciiTheme="minorHAnsi" w:hAnsiTheme="minorHAnsi" w:cstheme="minorHAnsi"/>
        </w:rPr>
        <w:t>instalacja wszystkich wymaganych urządzeń, sprzętu lub wyposażenia.</w:t>
      </w:r>
    </w:p>
    <w:p w14:paraId="38B82137" w14:textId="7B29FDE2" w:rsidR="008D5AF7" w:rsidRPr="00795BA9" w:rsidRDefault="008D5AF7" w:rsidP="00795BA9">
      <w:pPr>
        <w:pStyle w:val="Akapitzlist"/>
        <w:numPr>
          <w:ilvl w:val="1"/>
          <w:numId w:val="22"/>
        </w:numPr>
        <w:spacing w:after="0" w:line="288" w:lineRule="auto"/>
        <w:ind w:left="426" w:hanging="426"/>
        <w:jc w:val="both"/>
        <w:rPr>
          <w:rFonts w:asciiTheme="minorHAnsi" w:hAnsiTheme="minorHAnsi" w:cstheme="minorHAnsi"/>
          <w:shd w:val="clear" w:color="auto" w:fill="FFFF00"/>
        </w:rPr>
      </w:pPr>
      <w:r w:rsidRPr="00795BA9">
        <w:rPr>
          <w:rFonts w:asciiTheme="minorHAnsi" w:hAnsiTheme="minorHAnsi" w:cstheme="minorHAnsi"/>
        </w:rPr>
        <w:t xml:space="preserve">Postanowienia </w:t>
      </w:r>
      <w:r w:rsidR="00D57B38" w:rsidRPr="00795BA9">
        <w:rPr>
          <w:rFonts w:asciiTheme="minorHAnsi" w:hAnsiTheme="minorHAnsi" w:cstheme="minorHAnsi"/>
        </w:rPr>
        <w:t xml:space="preserve">ust. 4 </w:t>
      </w:r>
      <w:r w:rsidRPr="00795BA9">
        <w:rPr>
          <w:rFonts w:asciiTheme="minorHAnsi" w:hAnsiTheme="minorHAnsi" w:cstheme="minorHAnsi"/>
        </w:rPr>
        <w:t>mają zastosowanie do odbioru końcowego.</w:t>
      </w:r>
    </w:p>
    <w:p w14:paraId="1B0A09B0" w14:textId="13038F7F" w:rsidR="00A62012" w:rsidRPr="00795BA9" w:rsidRDefault="00A62012" w:rsidP="00795BA9">
      <w:pPr>
        <w:pStyle w:val="Akapitzlist"/>
        <w:numPr>
          <w:ilvl w:val="1"/>
          <w:numId w:val="22"/>
        </w:numPr>
        <w:spacing w:after="0" w:line="288" w:lineRule="auto"/>
        <w:ind w:left="426" w:hanging="426"/>
        <w:jc w:val="both"/>
        <w:rPr>
          <w:rFonts w:asciiTheme="minorHAnsi" w:hAnsiTheme="minorHAnsi" w:cstheme="minorHAnsi"/>
          <w:shd w:val="clear" w:color="auto" w:fill="FFFF00"/>
        </w:rPr>
      </w:pPr>
      <w:r w:rsidRPr="00795BA9">
        <w:rPr>
          <w:rFonts w:asciiTheme="minorHAnsi" w:eastAsia="MS Mincho" w:hAnsiTheme="minorHAnsi" w:cstheme="minorHAnsi"/>
        </w:rPr>
        <w:t>Jeżeli w toku czynności odbioru zostaną stwierdzone wady, to Zamawiającemu przysługują następujące uprawnienia</w:t>
      </w:r>
      <w:r w:rsidR="00D57B38" w:rsidRPr="00795BA9">
        <w:rPr>
          <w:rFonts w:asciiTheme="minorHAnsi" w:eastAsia="MS Mincho" w:hAnsiTheme="minorHAnsi" w:cstheme="minorHAnsi"/>
        </w:rPr>
        <w:t xml:space="preserve"> w zależności od rodzaju odbioru</w:t>
      </w:r>
      <w:r w:rsidRPr="00795BA9">
        <w:rPr>
          <w:rFonts w:asciiTheme="minorHAnsi" w:eastAsia="MS Mincho" w:hAnsiTheme="minorHAnsi" w:cstheme="minorHAnsi"/>
        </w:rPr>
        <w:t xml:space="preserve">: </w:t>
      </w:r>
    </w:p>
    <w:p w14:paraId="0AA4C372" w14:textId="45D4C07B" w:rsidR="00D57B38" w:rsidRPr="00795BA9" w:rsidRDefault="00D57B38" w:rsidP="006C3FAF">
      <w:pPr>
        <w:pStyle w:val="Akapitzlist"/>
        <w:numPr>
          <w:ilvl w:val="1"/>
          <w:numId w:val="29"/>
        </w:numPr>
        <w:spacing w:after="0" w:line="288" w:lineRule="auto"/>
        <w:ind w:left="851" w:hanging="425"/>
        <w:jc w:val="both"/>
        <w:rPr>
          <w:rFonts w:asciiTheme="minorHAnsi" w:hAnsiTheme="minorHAnsi" w:cstheme="minorHAnsi"/>
          <w:shd w:val="clear" w:color="auto" w:fill="FFFF00"/>
        </w:rPr>
      </w:pPr>
      <w:r w:rsidRPr="00795BA9">
        <w:rPr>
          <w:rFonts w:asciiTheme="minorHAnsi" w:eastAsia="MS Mincho" w:hAnsiTheme="minorHAnsi" w:cstheme="minorHAnsi"/>
        </w:rPr>
        <w:t>W przypadku odbiorów robót zanikających, ulegających zakryciu, W przypadku stwierdzenia w trakcie odbioru częściowego wad wykonanych prac/robót, Zamawiający odmówi dokonania odbioru częściowego, w ustalonej wielkości procentowego zaawansowania robót. Zatwierdzona wielkość procentowego zaawansowania robót może obejmować wyłącznie roboty prawidłowo wykonane. W odniesieniu do stwierdzonych wad w wykonanych robotach Zamawiający określi sposób i termin ich usunięcia. Wady, o których mowa wyżej winny być usunięte do końca okresu realizacji umowy, chyba że konieczność ich wcześniejszego usunięcia związana jest z możliwością prawidłowego prowadzenia dalszych prac. W takim wypadku wady te winny być usunięte we wskazanym terminie, a przystąpienie do dalszej realizacji prac uzależnione jest od potwierdzenia usunięcia wad przez Inspektora Nadzoru.</w:t>
      </w:r>
    </w:p>
    <w:p w14:paraId="310F54B1" w14:textId="42CCABD6" w:rsidR="00D57B38" w:rsidRPr="00795BA9" w:rsidRDefault="00D57B38" w:rsidP="006C3FAF">
      <w:pPr>
        <w:pStyle w:val="Akapitzlist"/>
        <w:numPr>
          <w:ilvl w:val="1"/>
          <w:numId w:val="29"/>
        </w:numPr>
        <w:spacing w:after="0" w:line="288" w:lineRule="auto"/>
        <w:ind w:left="851" w:hanging="425"/>
        <w:jc w:val="both"/>
        <w:rPr>
          <w:rFonts w:asciiTheme="minorHAnsi" w:eastAsia="MS Mincho" w:hAnsiTheme="minorHAnsi" w:cstheme="minorHAnsi"/>
        </w:rPr>
      </w:pPr>
      <w:r w:rsidRPr="00795BA9">
        <w:rPr>
          <w:rFonts w:asciiTheme="minorHAnsi" w:eastAsia="MS Mincho" w:hAnsiTheme="minorHAnsi" w:cstheme="minorHAnsi"/>
        </w:rPr>
        <w:lastRenderedPageBreak/>
        <w:t xml:space="preserve">W przypadku stwierdzenia w trakcie odbioru częściowego wad wykonanych prac/robót przekazanej dokumentacji Zamawiający może: </w:t>
      </w:r>
    </w:p>
    <w:p w14:paraId="6B225A49" w14:textId="5CA17494" w:rsidR="00A62012" w:rsidRPr="00795BA9" w:rsidRDefault="00A62012" w:rsidP="006C3FAF">
      <w:pPr>
        <w:pStyle w:val="Akapitzlist"/>
        <w:numPr>
          <w:ilvl w:val="0"/>
          <w:numId w:val="39"/>
        </w:numPr>
        <w:spacing w:after="0" w:line="288" w:lineRule="auto"/>
        <w:ind w:left="1134" w:hanging="283"/>
        <w:jc w:val="both"/>
        <w:rPr>
          <w:rFonts w:asciiTheme="minorHAnsi" w:eastAsia="MS Mincho" w:hAnsiTheme="minorHAnsi" w:cstheme="minorHAnsi"/>
        </w:rPr>
      </w:pPr>
      <w:r w:rsidRPr="00795BA9">
        <w:rPr>
          <w:rFonts w:asciiTheme="minorHAnsi" w:eastAsia="MS Mincho" w:hAnsiTheme="minorHAnsi" w:cstheme="minorHAnsi"/>
        </w:rPr>
        <w:t>Jeżeli wady nadają się do usunięcia, Zamawiający może przerwać czynności lub odmówić odbioru do czasu usunięcia wad, zachowując prawo domagania się kar umownych z tytułu zwłoki,</w:t>
      </w:r>
    </w:p>
    <w:p w14:paraId="1FEE88F3" w14:textId="77777777" w:rsidR="00A62012" w:rsidRPr="00795BA9" w:rsidRDefault="00A62012" w:rsidP="006C3FAF">
      <w:pPr>
        <w:pStyle w:val="Akapitzlist"/>
        <w:numPr>
          <w:ilvl w:val="0"/>
          <w:numId w:val="39"/>
        </w:numPr>
        <w:spacing w:after="0" w:line="288" w:lineRule="auto"/>
        <w:ind w:left="1134" w:hanging="283"/>
        <w:jc w:val="both"/>
        <w:rPr>
          <w:rFonts w:asciiTheme="minorHAnsi" w:eastAsia="MS Mincho" w:hAnsiTheme="minorHAnsi" w:cstheme="minorHAnsi"/>
        </w:rPr>
      </w:pPr>
      <w:r w:rsidRPr="00795BA9">
        <w:rPr>
          <w:rFonts w:asciiTheme="minorHAnsi" w:eastAsia="MS Mincho" w:hAnsiTheme="minorHAnsi" w:cstheme="minorHAnsi"/>
        </w:rPr>
        <w:t xml:space="preserve">Jeżeli wady nie nadają się do usunięcia, to: </w:t>
      </w:r>
    </w:p>
    <w:p w14:paraId="1D089172" w14:textId="77777777" w:rsidR="00A62012" w:rsidRPr="00795BA9" w:rsidRDefault="00A62012" w:rsidP="006C3FAF">
      <w:pPr>
        <w:pStyle w:val="Zwykytekst1"/>
        <w:numPr>
          <w:ilvl w:val="0"/>
          <w:numId w:val="40"/>
        </w:numPr>
        <w:spacing w:line="288" w:lineRule="auto"/>
        <w:ind w:left="1418" w:hanging="284"/>
        <w:jc w:val="both"/>
        <w:rPr>
          <w:rFonts w:asciiTheme="minorHAnsi" w:eastAsia="MS Mincho" w:hAnsiTheme="minorHAnsi" w:cstheme="minorHAnsi"/>
          <w:sz w:val="22"/>
          <w:szCs w:val="22"/>
        </w:rPr>
      </w:pPr>
      <w:r w:rsidRPr="00795BA9">
        <w:rPr>
          <w:rFonts w:asciiTheme="minorHAnsi" w:eastAsia="MS Mincho" w:hAnsiTheme="minorHAnsi" w:cstheme="minorHAnsi"/>
          <w:sz w:val="22"/>
          <w:szCs w:val="22"/>
        </w:rPr>
        <w:t>jeżeli nie uniemożliwiają one użytkowania przedmiotu odbioru, zgodnie z przeznaczeniem, Zamawiający może odpowiednio do utraconej wartości użytkowej, estetycznej lub technicznej obniżyć wynagrodzenie,</w:t>
      </w:r>
    </w:p>
    <w:p w14:paraId="6CC07A9C" w14:textId="77777777" w:rsidR="00A62012" w:rsidRPr="00795BA9" w:rsidRDefault="00A62012" w:rsidP="006C3FAF">
      <w:pPr>
        <w:pStyle w:val="Zwykytekst1"/>
        <w:numPr>
          <w:ilvl w:val="0"/>
          <w:numId w:val="40"/>
        </w:numPr>
        <w:spacing w:line="288" w:lineRule="auto"/>
        <w:ind w:left="1418" w:hanging="284"/>
        <w:jc w:val="both"/>
        <w:rPr>
          <w:rFonts w:asciiTheme="minorHAnsi" w:eastAsia="MS Mincho" w:hAnsiTheme="minorHAnsi" w:cstheme="minorHAnsi"/>
          <w:sz w:val="22"/>
          <w:szCs w:val="22"/>
        </w:rPr>
      </w:pPr>
      <w:r w:rsidRPr="00795BA9">
        <w:rPr>
          <w:rFonts w:asciiTheme="minorHAnsi" w:eastAsia="MS Mincho" w:hAnsiTheme="minorHAnsi" w:cstheme="minorHAnsi"/>
          <w:sz w:val="22"/>
          <w:szCs w:val="22"/>
        </w:rPr>
        <w:t>jeżeli wady uniemożliwiają użytkowanie przedmiotu robót zgodnie z przeznaczeniem, Zamawiający może odstąpić od umowy lub żądać wykonania przedmiotu umowy po raz drugi zachowując prawo domagania się kar umownych z tytułu zwłoki.</w:t>
      </w:r>
    </w:p>
    <w:p w14:paraId="2F2C955B" w14:textId="46DC4D47" w:rsidR="00A62012" w:rsidRPr="00795BA9" w:rsidRDefault="00A62012" w:rsidP="00795BA9">
      <w:pPr>
        <w:pStyle w:val="Akapitzlist"/>
        <w:numPr>
          <w:ilvl w:val="1"/>
          <w:numId w:val="22"/>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Z czynności odbioru </w:t>
      </w:r>
      <w:r w:rsidR="00D57B38" w:rsidRPr="00795BA9">
        <w:rPr>
          <w:rFonts w:asciiTheme="minorHAnsi" w:hAnsiTheme="minorHAnsi" w:cstheme="minorHAnsi"/>
        </w:rPr>
        <w:t>Zadania/elementu lub</w:t>
      </w:r>
      <w:r w:rsidRPr="00795BA9">
        <w:rPr>
          <w:rFonts w:asciiTheme="minorHAnsi" w:hAnsiTheme="minorHAnsi" w:cstheme="minorHAnsi"/>
        </w:rPr>
        <w:t xml:space="preserve">, odbioru dla całości robót </w:t>
      </w:r>
      <w:r w:rsidR="00D57B38" w:rsidRPr="00795BA9">
        <w:rPr>
          <w:rFonts w:asciiTheme="minorHAnsi" w:hAnsiTheme="minorHAnsi" w:cstheme="minorHAnsi"/>
        </w:rPr>
        <w:t xml:space="preserve">albo </w:t>
      </w:r>
      <w:r w:rsidRPr="00795BA9">
        <w:rPr>
          <w:rFonts w:asciiTheme="minorHAnsi" w:hAnsiTheme="minorHAnsi" w:cstheme="minorHAnsi"/>
        </w:rPr>
        <w:t>przed upływem okresu rękojmi</w:t>
      </w:r>
      <w:r w:rsidR="00D57B38" w:rsidRPr="00795BA9">
        <w:rPr>
          <w:rFonts w:asciiTheme="minorHAnsi" w:hAnsiTheme="minorHAnsi" w:cstheme="minorHAnsi"/>
        </w:rPr>
        <w:t xml:space="preserve">/gwarancji </w:t>
      </w:r>
      <w:r w:rsidRPr="00795BA9">
        <w:rPr>
          <w:rFonts w:asciiTheme="minorHAnsi" w:hAnsiTheme="minorHAnsi" w:cstheme="minorHAnsi"/>
        </w:rPr>
        <w:t xml:space="preserve">będzie spisany protokół zawierający wszelkie ustalenia dokonane w toku odbioru oraz terminy wyznaczone na usunięcie stwierdzonych w trakcie odbioru wad. </w:t>
      </w:r>
    </w:p>
    <w:p w14:paraId="5C6A8013" w14:textId="4823458D" w:rsidR="00A62012" w:rsidRPr="00795BA9" w:rsidRDefault="00A62012" w:rsidP="00795BA9">
      <w:pPr>
        <w:pStyle w:val="Akapitzlist"/>
        <w:numPr>
          <w:ilvl w:val="1"/>
          <w:numId w:val="22"/>
        </w:numPr>
        <w:spacing w:after="0" w:line="288" w:lineRule="auto"/>
        <w:ind w:left="426" w:hanging="426"/>
        <w:jc w:val="both"/>
        <w:rPr>
          <w:rFonts w:asciiTheme="minorHAnsi" w:hAnsiTheme="minorHAnsi" w:cstheme="minorHAnsi"/>
        </w:rPr>
      </w:pPr>
      <w:r w:rsidRPr="00795BA9">
        <w:rPr>
          <w:rFonts w:asciiTheme="minorHAnsi" w:eastAsia="MS Mincho" w:hAnsiTheme="minorHAnsi" w:cstheme="minorHAnsi"/>
        </w:rPr>
        <w:t>Dokumentem potwierdzającym przejęcie przez Zamawiającego wykonanych w ramach Umowy robót, jest protokół końcow</w:t>
      </w:r>
      <w:r w:rsidR="000F7CF2" w:rsidRPr="00795BA9">
        <w:rPr>
          <w:rFonts w:asciiTheme="minorHAnsi" w:eastAsia="MS Mincho" w:hAnsiTheme="minorHAnsi" w:cstheme="minorHAnsi"/>
        </w:rPr>
        <w:t>y</w:t>
      </w:r>
      <w:r w:rsidRPr="00795BA9">
        <w:rPr>
          <w:rFonts w:asciiTheme="minorHAnsi" w:eastAsia="MS Mincho" w:hAnsiTheme="minorHAnsi" w:cstheme="minorHAnsi"/>
        </w:rPr>
        <w:t xml:space="preserve"> robót </w:t>
      </w:r>
      <w:r w:rsidR="000F7CF2" w:rsidRPr="00795BA9">
        <w:rPr>
          <w:rFonts w:asciiTheme="minorHAnsi" w:eastAsia="MS Mincho" w:hAnsiTheme="minorHAnsi" w:cstheme="minorHAnsi"/>
        </w:rPr>
        <w:t>dla Zadania</w:t>
      </w:r>
      <w:r w:rsidRPr="00795BA9">
        <w:rPr>
          <w:rFonts w:asciiTheme="minorHAnsi" w:eastAsia="MS Mincho" w:hAnsiTheme="minorHAnsi" w:cstheme="minorHAnsi"/>
        </w:rPr>
        <w:t xml:space="preserve">, podpisany przez strony Umowy, którego integralną częścią będą dokumenty wymienione w art. 57 ustawy Prawo budowlane: </w:t>
      </w:r>
    </w:p>
    <w:p w14:paraId="7CC045B2" w14:textId="77777777" w:rsidR="00A62012" w:rsidRPr="00795BA9" w:rsidRDefault="00A62012" w:rsidP="00795BA9">
      <w:pPr>
        <w:numPr>
          <w:ilvl w:val="0"/>
          <w:numId w:val="11"/>
        </w:numPr>
        <w:tabs>
          <w:tab w:val="clear" w:pos="1440"/>
        </w:tabs>
        <w:suppressAutoHyphens/>
        <w:autoSpaceDE w:val="0"/>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oryginał dziennika budowy dla danego obiektu;</w:t>
      </w:r>
    </w:p>
    <w:p w14:paraId="773EB3F9" w14:textId="77777777" w:rsidR="00A62012" w:rsidRPr="00795BA9" w:rsidRDefault="00A62012" w:rsidP="00795BA9">
      <w:pPr>
        <w:numPr>
          <w:ilvl w:val="0"/>
          <w:numId w:val="11"/>
        </w:numPr>
        <w:tabs>
          <w:tab w:val="clear" w:pos="1440"/>
        </w:tabs>
        <w:suppressAutoHyphens/>
        <w:autoSpaceDE w:val="0"/>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oświadczenie kierownika budowy:</w:t>
      </w:r>
    </w:p>
    <w:p w14:paraId="3B8B5078" w14:textId="0DE9109E" w:rsidR="00A62012" w:rsidRDefault="00A62012" w:rsidP="00795BA9">
      <w:pPr>
        <w:numPr>
          <w:ilvl w:val="0"/>
          <w:numId w:val="11"/>
        </w:numPr>
        <w:tabs>
          <w:tab w:val="clear" w:pos="1440"/>
        </w:tabs>
        <w:suppressAutoHyphens/>
        <w:autoSpaceDE w:val="0"/>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protokoły badań i sprawdzeń </w:t>
      </w:r>
      <w:r w:rsidRPr="00795BA9">
        <w:rPr>
          <w:rFonts w:asciiTheme="minorHAnsi" w:eastAsia="MS Mincho" w:hAnsiTheme="minorHAnsi" w:cstheme="minorHAnsi"/>
          <w:sz w:val="22"/>
          <w:szCs w:val="22"/>
        </w:rPr>
        <w:t>jakości robót i materiałów w tym świadectwa zezwalające na stosowanie materiałów w budownictwie</w:t>
      </w:r>
      <w:r w:rsidRPr="00795BA9">
        <w:rPr>
          <w:rFonts w:asciiTheme="minorHAnsi" w:hAnsiTheme="minorHAnsi" w:cstheme="minorHAnsi"/>
          <w:sz w:val="22"/>
          <w:szCs w:val="22"/>
        </w:rPr>
        <w:t>;</w:t>
      </w:r>
    </w:p>
    <w:p w14:paraId="412F4062" w14:textId="0253BC91" w:rsidR="0000637B" w:rsidRDefault="0000637B" w:rsidP="00795BA9">
      <w:pPr>
        <w:numPr>
          <w:ilvl w:val="0"/>
          <w:numId w:val="11"/>
        </w:numPr>
        <w:tabs>
          <w:tab w:val="clear" w:pos="1440"/>
        </w:tabs>
        <w:suppressAutoHyphens/>
        <w:autoSpaceDE w:val="0"/>
        <w:spacing w:line="288" w:lineRule="auto"/>
        <w:ind w:left="851" w:hanging="425"/>
        <w:jc w:val="both"/>
        <w:rPr>
          <w:rFonts w:asciiTheme="minorHAnsi" w:hAnsiTheme="minorHAnsi" w:cstheme="minorHAnsi"/>
          <w:sz w:val="22"/>
          <w:szCs w:val="22"/>
        </w:rPr>
      </w:pPr>
      <w:r>
        <w:rPr>
          <w:rFonts w:asciiTheme="minorHAnsi" w:hAnsiTheme="minorHAnsi" w:cstheme="minorHAnsi"/>
          <w:sz w:val="22"/>
          <w:szCs w:val="22"/>
        </w:rPr>
        <w:t>odbiory UDT</w:t>
      </w:r>
    </w:p>
    <w:p w14:paraId="6175C0F8" w14:textId="25EE3DEB" w:rsidR="0000637B" w:rsidRPr="00795BA9" w:rsidRDefault="0000637B" w:rsidP="00795BA9">
      <w:pPr>
        <w:numPr>
          <w:ilvl w:val="0"/>
          <w:numId w:val="11"/>
        </w:numPr>
        <w:tabs>
          <w:tab w:val="clear" w:pos="1440"/>
        </w:tabs>
        <w:suppressAutoHyphens/>
        <w:autoSpaceDE w:val="0"/>
        <w:spacing w:line="288" w:lineRule="auto"/>
        <w:ind w:left="851" w:hanging="425"/>
        <w:jc w:val="both"/>
        <w:rPr>
          <w:rFonts w:asciiTheme="minorHAnsi" w:hAnsiTheme="minorHAnsi" w:cstheme="minorHAnsi"/>
          <w:sz w:val="22"/>
          <w:szCs w:val="22"/>
        </w:rPr>
      </w:pPr>
      <w:r>
        <w:rPr>
          <w:rFonts w:asciiTheme="minorHAnsi" w:hAnsiTheme="minorHAnsi" w:cstheme="minorHAnsi"/>
          <w:sz w:val="22"/>
          <w:szCs w:val="22"/>
        </w:rPr>
        <w:t>wymagane odbiory instalacji fotowoltaicznej oraz magazynu energii</w:t>
      </w:r>
    </w:p>
    <w:p w14:paraId="23A1E968" w14:textId="5CFE6B1E" w:rsidR="00701A4C" w:rsidRPr="00795BA9" w:rsidRDefault="00A62012" w:rsidP="00795BA9">
      <w:pPr>
        <w:pStyle w:val="Tekstkomentarza"/>
        <w:numPr>
          <w:ilvl w:val="1"/>
          <w:numId w:val="22"/>
        </w:num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Po protokolarnym potwierdzeniu usunięcia wad stwierdzonych przy odbiorze końcowym </w:t>
      </w:r>
      <w:r w:rsidR="000F7CF2" w:rsidRPr="00795BA9">
        <w:rPr>
          <w:rFonts w:asciiTheme="minorHAnsi" w:hAnsiTheme="minorHAnsi" w:cstheme="minorHAnsi"/>
          <w:sz w:val="22"/>
          <w:szCs w:val="22"/>
        </w:rPr>
        <w:t xml:space="preserve">dla Zadania </w:t>
      </w:r>
      <w:r w:rsidRPr="00795BA9">
        <w:rPr>
          <w:rFonts w:asciiTheme="minorHAnsi" w:hAnsiTheme="minorHAnsi" w:cstheme="minorHAnsi"/>
          <w:sz w:val="22"/>
          <w:szCs w:val="22"/>
        </w:rPr>
        <w:t xml:space="preserve">i/lub odbiorze całości robót </w:t>
      </w:r>
      <w:r w:rsidR="000F7CF2" w:rsidRPr="00795BA9">
        <w:rPr>
          <w:rFonts w:asciiTheme="minorHAnsi" w:hAnsiTheme="minorHAnsi" w:cstheme="minorHAnsi"/>
          <w:sz w:val="22"/>
          <w:szCs w:val="22"/>
        </w:rPr>
        <w:t xml:space="preserve">dla Zadania </w:t>
      </w:r>
      <w:r w:rsidRPr="00795BA9">
        <w:rPr>
          <w:rFonts w:asciiTheme="minorHAnsi" w:hAnsiTheme="minorHAnsi" w:cstheme="minorHAnsi"/>
          <w:sz w:val="22"/>
          <w:szCs w:val="22"/>
        </w:rPr>
        <w:t>po upływie okresu rękojmi rozpoczynają swój bieg terminy na zwolnienie zabezpieczenia należytego wykona</w:t>
      </w:r>
      <w:r w:rsidR="00886A8A" w:rsidRPr="00795BA9">
        <w:rPr>
          <w:rFonts w:asciiTheme="minorHAnsi" w:hAnsiTheme="minorHAnsi" w:cstheme="minorHAnsi"/>
          <w:sz w:val="22"/>
          <w:szCs w:val="22"/>
        </w:rPr>
        <w:t>nia umowy, o których mowa w § 17</w:t>
      </w:r>
      <w:r w:rsidRPr="00795BA9">
        <w:rPr>
          <w:rFonts w:asciiTheme="minorHAnsi" w:hAnsiTheme="minorHAnsi" w:cstheme="minorHAnsi"/>
          <w:sz w:val="22"/>
          <w:szCs w:val="22"/>
        </w:rPr>
        <w:t xml:space="preserve"> ust. 3 niniejszej Umowy. </w:t>
      </w:r>
    </w:p>
    <w:p w14:paraId="0174EA5C" w14:textId="77777777" w:rsidR="00701A4C" w:rsidRPr="00795BA9" w:rsidRDefault="00701A4C" w:rsidP="00795BA9">
      <w:pPr>
        <w:pStyle w:val="Tekstkomentarza"/>
        <w:spacing w:line="288" w:lineRule="auto"/>
        <w:jc w:val="both"/>
        <w:rPr>
          <w:rFonts w:asciiTheme="minorHAnsi" w:hAnsiTheme="minorHAnsi" w:cstheme="minorHAnsi"/>
          <w:sz w:val="22"/>
          <w:szCs w:val="22"/>
        </w:rPr>
      </w:pPr>
    </w:p>
    <w:p w14:paraId="6D4594EA" w14:textId="216ED5D0" w:rsidR="00701A4C" w:rsidRPr="00795BA9" w:rsidRDefault="00A62012" w:rsidP="00795BA9">
      <w:pPr>
        <w:pStyle w:val="Tekstkomentarza"/>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0C3642" w:rsidRPr="00795BA9">
        <w:rPr>
          <w:rFonts w:asciiTheme="minorHAnsi" w:hAnsiTheme="minorHAnsi" w:cstheme="minorHAnsi"/>
          <w:b/>
          <w:bCs/>
          <w:sz w:val="22"/>
          <w:szCs w:val="22"/>
        </w:rPr>
        <w:t xml:space="preserve"> 1</w:t>
      </w:r>
      <w:r w:rsidR="00886A8A" w:rsidRPr="00795BA9">
        <w:rPr>
          <w:rFonts w:asciiTheme="minorHAnsi" w:hAnsiTheme="minorHAnsi" w:cstheme="minorHAnsi"/>
          <w:b/>
          <w:bCs/>
          <w:sz w:val="22"/>
          <w:szCs w:val="22"/>
        </w:rPr>
        <w:t>6</w:t>
      </w:r>
    </w:p>
    <w:p w14:paraId="2FE1F8D0" w14:textId="7D4F7B99" w:rsidR="00A62012" w:rsidRPr="00795BA9" w:rsidRDefault="00A62012" w:rsidP="00795BA9">
      <w:pPr>
        <w:pStyle w:val="Tekstkomentarza"/>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Gwarancja jakości</w:t>
      </w:r>
    </w:p>
    <w:p w14:paraId="08359FA4" w14:textId="25FE2801" w:rsidR="009867B4" w:rsidRPr="00795BA9" w:rsidRDefault="00A62012" w:rsidP="00795BA9">
      <w:pPr>
        <w:pStyle w:val="Standard"/>
        <w:numPr>
          <w:ilvl w:val="2"/>
          <w:numId w:val="22"/>
        </w:numPr>
        <w:tabs>
          <w:tab w:val="left" w:pos="426"/>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Wykonawca udziela Zamawiającemu </w:t>
      </w:r>
      <w:r w:rsidRPr="00795BA9">
        <w:rPr>
          <w:rFonts w:asciiTheme="minorHAnsi" w:hAnsiTheme="minorHAnsi" w:cstheme="minorHAnsi"/>
          <w:b/>
          <w:sz w:val="22"/>
          <w:szCs w:val="22"/>
        </w:rPr>
        <w:t>gwarancji jakości</w:t>
      </w:r>
      <w:r w:rsidRPr="00795BA9">
        <w:rPr>
          <w:rFonts w:asciiTheme="minorHAnsi" w:hAnsiTheme="minorHAnsi" w:cstheme="minorHAnsi"/>
          <w:sz w:val="22"/>
          <w:szCs w:val="22"/>
        </w:rPr>
        <w:t xml:space="preserve"> na wykonane roboty </w:t>
      </w:r>
      <w:r w:rsidR="00E1668D" w:rsidRPr="00795BA9">
        <w:rPr>
          <w:rFonts w:asciiTheme="minorHAnsi" w:hAnsiTheme="minorHAnsi" w:cstheme="minorHAnsi"/>
          <w:sz w:val="22"/>
          <w:szCs w:val="22"/>
        </w:rPr>
        <w:t>budowlane</w:t>
      </w:r>
      <w:r w:rsidR="00886A8A" w:rsidRPr="00795BA9">
        <w:rPr>
          <w:rFonts w:asciiTheme="minorHAnsi" w:hAnsiTheme="minorHAnsi" w:cstheme="minorHAnsi"/>
          <w:sz w:val="22"/>
          <w:szCs w:val="22"/>
        </w:rPr>
        <w:t xml:space="preserve"> </w:t>
      </w:r>
      <w:r w:rsidRPr="00795BA9">
        <w:rPr>
          <w:rFonts w:asciiTheme="minorHAnsi" w:hAnsiTheme="minorHAnsi" w:cstheme="minorHAnsi"/>
          <w:sz w:val="22"/>
          <w:szCs w:val="22"/>
        </w:rPr>
        <w:t xml:space="preserve">(materiały, urządzenia, wyposażenie oraz na robociznę), która wynosi, zgodnie z ofertą Wykonawcy nie mniej niż </w:t>
      </w:r>
      <w:r w:rsidR="00EA099B" w:rsidRPr="00795BA9">
        <w:rPr>
          <w:rFonts w:asciiTheme="minorHAnsi" w:hAnsiTheme="minorHAnsi" w:cstheme="minorHAnsi"/>
          <w:b/>
          <w:sz w:val="22"/>
          <w:szCs w:val="22"/>
        </w:rPr>
        <w:t>…..</w:t>
      </w:r>
      <w:r w:rsidRPr="00795BA9">
        <w:rPr>
          <w:rFonts w:asciiTheme="minorHAnsi" w:hAnsiTheme="minorHAnsi" w:cstheme="minorHAnsi"/>
          <w:b/>
          <w:sz w:val="22"/>
          <w:szCs w:val="22"/>
        </w:rPr>
        <w:t xml:space="preserve"> miesięcy</w:t>
      </w:r>
      <w:r w:rsidRPr="00795BA9">
        <w:rPr>
          <w:rFonts w:asciiTheme="minorHAnsi" w:hAnsiTheme="minorHAnsi" w:cstheme="minorHAnsi"/>
          <w:sz w:val="22"/>
          <w:szCs w:val="22"/>
        </w:rPr>
        <w:t xml:space="preserve">. </w:t>
      </w:r>
    </w:p>
    <w:p w14:paraId="4384FC41" w14:textId="24495CC0" w:rsidR="0000637B" w:rsidRDefault="00E1668D" w:rsidP="00795BA9">
      <w:pPr>
        <w:pStyle w:val="Standard"/>
        <w:numPr>
          <w:ilvl w:val="2"/>
          <w:numId w:val="22"/>
        </w:numPr>
        <w:tabs>
          <w:tab w:val="left" w:pos="426"/>
        </w:tabs>
        <w:spacing w:line="288" w:lineRule="auto"/>
        <w:ind w:left="426" w:hanging="426"/>
        <w:jc w:val="both"/>
        <w:rPr>
          <w:rFonts w:asciiTheme="minorHAnsi" w:hAnsiTheme="minorHAnsi" w:cstheme="minorHAnsi"/>
          <w:sz w:val="22"/>
          <w:szCs w:val="22"/>
        </w:rPr>
      </w:pPr>
      <w:bookmarkStart w:id="1" w:name="_Hlk221512963"/>
      <w:r w:rsidRPr="00795BA9">
        <w:rPr>
          <w:rFonts w:asciiTheme="minorHAnsi" w:hAnsiTheme="minorHAnsi" w:cstheme="minorHAnsi"/>
          <w:sz w:val="22"/>
          <w:szCs w:val="22"/>
        </w:rPr>
        <w:t xml:space="preserve">Wykonawca udziela Zamawiającemu </w:t>
      </w:r>
      <w:r w:rsidRPr="00795BA9">
        <w:rPr>
          <w:rFonts w:asciiTheme="minorHAnsi" w:hAnsiTheme="minorHAnsi" w:cstheme="minorHAnsi"/>
          <w:b/>
          <w:sz w:val="22"/>
          <w:szCs w:val="22"/>
        </w:rPr>
        <w:t>gwarancji jakości</w:t>
      </w:r>
      <w:r w:rsidRPr="00795BA9">
        <w:rPr>
          <w:rFonts w:asciiTheme="minorHAnsi" w:hAnsiTheme="minorHAnsi" w:cstheme="minorHAnsi"/>
          <w:sz w:val="22"/>
          <w:szCs w:val="22"/>
        </w:rPr>
        <w:t xml:space="preserve"> </w:t>
      </w:r>
      <w:bookmarkEnd w:id="1"/>
      <w:r w:rsidR="0000637B">
        <w:rPr>
          <w:rFonts w:asciiTheme="minorHAnsi" w:hAnsiTheme="minorHAnsi" w:cstheme="minorHAnsi"/>
          <w:sz w:val="22"/>
          <w:szCs w:val="22"/>
        </w:rPr>
        <w:t xml:space="preserve">w zakresie dostarczonych urządzeń windowych, który wynosi </w:t>
      </w:r>
      <w:r w:rsidR="0000637B" w:rsidRPr="0000637B">
        <w:rPr>
          <w:rFonts w:asciiTheme="minorHAnsi" w:hAnsiTheme="minorHAnsi" w:cstheme="minorHAnsi"/>
          <w:b/>
          <w:bCs/>
          <w:sz w:val="22"/>
          <w:szCs w:val="22"/>
        </w:rPr>
        <w:t>30 miesięcy</w:t>
      </w:r>
      <w:r w:rsidR="0000637B">
        <w:rPr>
          <w:rFonts w:asciiTheme="minorHAnsi" w:hAnsiTheme="minorHAnsi" w:cstheme="minorHAnsi"/>
          <w:sz w:val="22"/>
          <w:szCs w:val="22"/>
        </w:rPr>
        <w:t>.</w:t>
      </w:r>
    </w:p>
    <w:p w14:paraId="4AA83E38" w14:textId="1AC00982" w:rsidR="0000637B" w:rsidRPr="0000637B" w:rsidRDefault="0000637B" w:rsidP="0000637B">
      <w:pPr>
        <w:pStyle w:val="Standard"/>
        <w:numPr>
          <w:ilvl w:val="2"/>
          <w:numId w:val="22"/>
        </w:numPr>
        <w:tabs>
          <w:tab w:val="left" w:pos="426"/>
        </w:tabs>
        <w:spacing w:line="288" w:lineRule="auto"/>
        <w:ind w:left="426" w:hanging="426"/>
        <w:jc w:val="both"/>
        <w:rPr>
          <w:rFonts w:asciiTheme="minorHAnsi" w:hAnsiTheme="minorHAnsi" w:cstheme="minorHAnsi"/>
          <w:sz w:val="22"/>
          <w:szCs w:val="22"/>
        </w:rPr>
      </w:pPr>
      <w:r w:rsidRPr="0000637B">
        <w:rPr>
          <w:rFonts w:asciiTheme="minorHAnsi" w:hAnsiTheme="minorHAnsi" w:cstheme="minorHAnsi"/>
          <w:sz w:val="22"/>
          <w:szCs w:val="22"/>
        </w:rPr>
        <w:t xml:space="preserve">Wykonawca udziela Zamawiającemu </w:t>
      </w:r>
      <w:r w:rsidRPr="0000637B">
        <w:rPr>
          <w:rFonts w:asciiTheme="minorHAnsi" w:hAnsiTheme="minorHAnsi" w:cstheme="minorHAnsi"/>
          <w:b/>
          <w:sz w:val="22"/>
          <w:szCs w:val="22"/>
        </w:rPr>
        <w:t>gwarancji jakości</w:t>
      </w:r>
      <w:r w:rsidRPr="0000637B">
        <w:rPr>
          <w:rFonts w:asciiTheme="minorHAnsi" w:hAnsiTheme="minorHAnsi" w:cstheme="minorHAnsi"/>
          <w:sz w:val="22"/>
          <w:szCs w:val="22"/>
        </w:rPr>
        <w:t xml:space="preserve"> urządzeń wchodzących w skład instalacji fotowoltaicznej wynosi: Moduły PV – minimum 12 lat na produkt, minimum 25 lat na sprawność, Falownik – minimum 10 lat, Magazyn energii – minimum 10 lat</w:t>
      </w:r>
    </w:p>
    <w:p w14:paraId="77224CAC" w14:textId="689F0073" w:rsidR="00A62012" w:rsidRPr="00795BA9" w:rsidRDefault="00A62012" w:rsidP="00795BA9">
      <w:pPr>
        <w:pStyle w:val="Standard"/>
        <w:numPr>
          <w:ilvl w:val="2"/>
          <w:numId w:val="22"/>
        </w:numPr>
        <w:tabs>
          <w:tab w:val="left" w:pos="426"/>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Wykonawca dostarczy dokument gwarancyjny zaakceptowany przez Zamawiającego najpóźniej w terminie odbioru końcowego, co zostanie poświadczone podpisaniem (bez uwag) protokołu odbioru końcowego dla całości robót. </w:t>
      </w:r>
    </w:p>
    <w:p w14:paraId="79E467EE" w14:textId="1017E6E8" w:rsidR="00A62012" w:rsidRPr="00795BA9" w:rsidRDefault="00A62012" w:rsidP="00795BA9">
      <w:pPr>
        <w:pStyle w:val="Standard"/>
        <w:numPr>
          <w:ilvl w:val="2"/>
          <w:numId w:val="22"/>
        </w:numPr>
        <w:tabs>
          <w:tab w:val="left" w:pos="426"/>
        </w:tabs>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Bieg okresu gwarancji rozpoczyna się:</w:t>
      </w:r>
    </w:p>
    <w:p w14:paraId="4A7402A2" w14:textId="45E96075" w:rsidR="00A62012" w:rsidRPr="00795BA9" w:rsidRDefault="00A62012" w:rsidP="00795BA9">
      <w:pPr>
        <w:pStyle w:val="Standard"/>
        <w:tabs>
          <w:tab w:val="left" w:pos="851"/>
        </w:tab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 xml:space="preserve">w dniu dokonania odbioru końcowego lub w dniu potwierdzenia usunięcia wad </w:t>
      </w:r>
      <w:r w:rsidRPr="00795BA9">
        <w:rPr>
          <w:rFonts w:asciiTheme="minorHAnsi" w:hAnsiTheme="minorHAnsi" w:cstheme="minorHAnsi"/>
          <w:sz w:val="22"/>
          <w:szCs w:val="22"/>
        </w:rPr>
        <w:lastRenderedPageBreak/>
        <w:t>stwierdzonych przy odbiorze końcowym robót,</w:t>
      </w:r>
    </w:p>
    <w:p w14:paraId="5F95CD5A" w14:textId="77777777" w:rsidR="00A62012" w:rsidRPr="00795BA9" w:rsidRDefault="00A62012" w:rsidP="00795BA9">
      <w:pPr>
        <w:pStyle w:val="Standard"/>
        <w:tabs>
          <w:tab w:val="left" w:pos="851"/>
        </w:tab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dla wymienianych materiałów i urządzeń z dniem ich wymiany.</w:t>
      </w:r>
    </w:p>
    <w:p w14:paraId="10F3E0FF" w14:textId="459B74DC" w:rsidR="00A62012" w:rsidRPr="00795BA9" w:rsidRDefault="00F92D78" w:rsidP="00795BA9">
      <w:pPr>
        <w:pStyle w:val="Standard"/>
        <w:tabs>
          <w:tab w:val="left" w:pos="426"/>
        </w:tabs>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t>6</w:t>
      </w:r>
      <w:r w:rsidR="009867B4" w:rsidRPr="00795BA9">
        <w:rPr>
          <w:rFonts w:asciiTheme="minorHAnsi" w:hAnsiTheme="minorHAnsi" w:cstheme="minorHAnsi"/>
          <w:sz w:val="22"/>
          <w:szCs w:val="22"/>
        </w:rPr>
        <w:t>.</w:t>
      </w:r>
      <w:r w:rsidR="009867B4" w:rsidRPr="00795BA9">
        <w:rPr>
          <w:rFonts w:asciiTheme="minorHAnsi" w:hAnsiTheme="minorHAnsi" w:cstheme="minorHAnsi"/>
          <w:sz w:val="22"/>
          <w:szCs w:val="22"/>
        </w:rPr>
        <w:tab/>
      </w:r>
      <w:r w:rsidR="00A62012" w:rsidRPr="00795BA9">
        <w:rPr>
          <w:rFonts w:asciiTheme="minorHAnsi" w:hAnsiTheme="minorHAnsi" w:cstheme="minorHAnsi"/>
          <w:sz w:val="22"/>
          <w:szCs w:val="22"/>
        </w:rPr>
        <w:t>Zamawiający może dochodzić roszczeń z tytułu gwarancji także po okresie określonym w ust. 1, jeżeli zgłosił wadę przed upływem tego okresu.</w:t>
      </w:r>
    </w:p>
    <w:p w14:paraId="0DAC2504" w14:textId="3F282FC8" w:rsidR="00701A4C" w:rsidRPr="00795BA9" w:rsidRDefault="00F92D78" w:rsidP="00795BA9">
      <w:pPr>
        <w:pStyle w:val="Standard"/>
        <w:tabs>
          <w:tab w:val="left" w:pos="426"/>
        </w:tabs>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t>7</w:t>
      </w:r>
      <w:r w:rsidR="009867B4" w:rsidRPr="00795BA9">
        <w:rPr>
          <w:rFonts w:asciiTheme="minorHAnsi" w:hAnsiTheme="minorHAnsi" w:cstheme="minorHAnsi"/>
          <w:sz w:val="22"/>
          <w:szCs w:val="22"/>
        </w:rPr>
        <w:t>.</w:t>
      </w:r>
      <w:r w:rsidR="009867B4" w:rsidRPr="00795BA9">
        <w:rPr>
          <w:rFonts w:asciiTheme="minorHAnsi" w:hAnsiTheme="minorHAnsi" w:cstheme="minorHAnsi"/>
          <w:sz w:val="22"/>
          <w:szCs w:val="22"/>
        </w:rPr>
        <w:tab/>
      </w:r>
      <w:r w:rsidR="00A62012" w:rsidRPr="00795BA9">
        <w:rPr>
          <w:rFonts w:asciiTheme="minorHAnsi" w:hAnsiTheme="minorHAnsi" w:cstheme="minorHAnsi"/>
          <w:sz w:val="22"/>
          <w:szCs w:val="22"/>
        </w:rPr>
        <w:t xml:space="preserve">Jeżeli Wykonawca nie przystąpi do usunięcia wad w terminie do </w:t>
      </w:r>
      <w:r w:rsidR="009867B4" w:rsidRPr="00795BA9">
        <w:rPr>
          <w:rFonts w:asciiTheme="minorHAnsi" w:hAnsiTheme="minorHAnsi" w:cstheme="minorHAnsi"/>
          <w:sz w:val="22"/>
          <w:szCs w:val="22"/>
        </w:rPr>
        <w:t>7</w:t>
      </w:r>
      <w:r w:rsidR="00A62012" w:rsidRPr="00795BA9">
        <w:rPr>
          <w:rFonts w:asciiTheme="minorHAnsi" w:hAnsiTheme="minorHAnsi" w:cstheme="minorHAnsi"/>
          <w:sz w:val="22"/>
          <w:szCs w:val="22"/>
        </w:rPr>
        <w:t xml:space="preserve"> dni od daty zgłoszenia wad przez Zamawiającego, lub nie usunie wad w racjonalnym terminie na ich usunięcie, każdorazowo uzgodnionym przez Strony wraz ze zgłoszeniem wad, to Zamawiający może zlecić usunięcie wad stronie trzeciej na koszt i ryzyko Wykonawcy. </w:t>
      </w:r>
    </w:p>
    <w:p w14:paraId="5942688D" w14:textId="77777777" w:rsidR="00701A4C" w:rsidRPr="00795BA9" w:rsidRDefault="00701A4C" w:rsidP="00795BA9">
      <w:pPr>
        <w:pStyle w:val="Standard"/>
        <w:tabs>
          <w:tab w:val="left" w:pos="426"/>
        </w:tabs>
        <w:spacing w:line="288" w:lineRule="auto"/>
        <w:ind w:left="426" w:hanging="426"/>
        <w:jc w:val="both"/>
        <w:rPr>
          <w:rFonts w:asciiTheme="minorHAnsi" w:hAnsiTheme="minorHAnsi" w:cstheme="minorHAnsi"/>
          <w:sz w:val="22"/>
          <w:szCs w:val="22"/>
        </w:rPr>
      </w:pPr>
    </w:p>
    <w:p w14:paraId="37021E10" w14:textId="67480C8C" w:rsidR="00701A4C" w:rsidRPr="00795BA9" w:rsidRDefault="00A62012" w:rsidP="00795BA9">
      <w:pPr>
        <w:pStyle w:val="Standard"/>
        <w:tabs>
          <w:tab w:val="left" w:pos="426"/>
        </w:tabs>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 1</w:t>
      </w:r>
      <w:r w:rsidR="00E30540" w:rsidRPr="00795BA9">
        <w:rPr>
          <w:rFonts w:asciiTheme="minorHAnsi" w:hAnsiTheme="minorHAnsi" w:cstheme="minorHAnsi"/>
          <w:b/>
          <w:bCs/>
          <w:sz w:val="22"/>
          <w:szCs w:val="22"/>
        </w:rPr>
        <w:t>7</w:t>
      </w:r>
    </w:p>
    <w:p w14:paraId="25EAA144" w14:textId="63B1CC93" w:rsidR="00A62012" w:rsidRPr="00795BA9" w:rsidRDefault="00A62012" w:rsidP="00795BA9">
      <w:pPr>
        <w:pStyle w:val="Standard"/>
        <w:tabs>
          <w:tab w:val="left" w:pos="426"/>
        </w:tabs>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Zabezpieczenie należytego wykonania umowy</w:t>
      </w:r>
    </w:p>
    <w:p w14:paraId="35396BD2" w14:textId="21205644" w:rsidR="00A62012" w:rsidRPr="00795BA9" w:rsidRDefault="00A62012" w:rsidP="00795BA9">
      <w:pPr>
        <w:spacing w:line="288" w:lineRule="auto"/>
        <w:ind w:left="360" w:hanging="360"/>
        <w:jc w:val="both"/>
        <w:rPr>
          <w:rFonts w:asciiTheme="minorHAnsi" w:hAnsiTheme="minorHAnsi" w:cstheme="minorHAnsi"/>
          <w:sz w:val="22"/>
          <w:szCs w:val="22"/>
        </w:rPr>
      </w:pPr>
      <w:r w:rsidRPr="00795BA9">
        <w:rPr>
          <w:rFonts w:asciiTheme="minorHAnsi" w:hAnsiTheme="minorHAnsi" w:cstheme="minorHAnsi"/>
          <w:sz w:val="22"/>
          <w:szCs w:val="22"/>
        </w:rPr>
        <w:t>1.</w:t>
      </w:r>
      <w:r w:rsidRPr="00795BA9">
        <w:rPr>
          <w:rFonts w:asciiTheme="minorHAnsi" w:hAnsiTheme="minorHAnsi" w:cstheme="minorHAnsi"/>
          <w:sz w:val="22"/>
          <w:szCs w:val="22"/>
        </w:rPr>
        <w:tab/>
        <w:t xml:space="preserve">Ustala się zabezpieczenie należytego wykonania umowy w wysokości </w:t>
      </w:r>
      <w:r w:rsidR="00C132F0" w:rsidRPr="00795BA9">
        <w:rPr>
          <w:rFonts w:asciiTheme="minorHAnsi" w:hAnsiTheme="minorHAnsi" w:cstheme="minorHAnsi"/>
          <w:sz w:val="22"/>
          <w:szCs w:val="22"/>
        </w:rPr>
        <w:t>….</w:t>
      </w:r>
      <w:r w:rsidRPr="00795BA9">
        <w:rPr>
          <w:rFonts w:asciiTheme="minorHAnsi" w:hAnsiTheme="minorHAnsi" w:cstheme="minorHAnsi"/>
          <w:sz w:val="22"/>
          <w:szCs w:val="22"/>
        </w:rPr>
        <w:t xml:space="preserve"> % wynagrodzenia brutto, o którym mowa w § 1</w:t>
      </w:r>
      <w:r w:rsidR="008D5AF7" w:rsidRPr="00795BA9">
        <w:rPr>
          <w:rFonts w:asciiTheme="minorHAnsi" w:hAnsiTheme="minorHAnsi" w:cstheme="minorHAnsi"/>
          <w:sz w:val="22"/>
          <w:szCs w:val="22"/>
        </w:rPr>
        <w:t>3</w:t>
      </w:r>
      <w:r w:rsidRPr="00795BA9">
        <w:rPr>
          <w:rFonts w:asciiTheme="minorHAnsi" w:hAnsiTheme="minorHAnsi" w:cstheme="minorHAnsi"/>
          <w:sz w:val="22"/>
          <w:szCs w:val="22"/>
        </w:rPr>
        <w:t xml:space="preserve"> ust. 1 niniejszej Umowy, tj. kwotę __ PLN (słownie złotych: _______________________).</w:t>
      </w:r>
      <w:r w:rsidRPr="00795BA9">
        <w:rPr>
          <w:rFonts w:asciiTheme="minorHAnsi" w:hAnsiTheme="minorHAnsi" w:cstheme="minorHAnsi"/>
          <w:b/>
          <w:sz w:val="22"/>
          <w:szCs w:val="22"/>
        </w:rPr>
        <w:t xml:space="preserve"> </w:t>
      </w:r>
    </w:p>
    <w:p w14:paraId="76EA2104" w14:textId="77777777" w:rsidR="00A62012" w:rsidRPr="00795BA9" w:rsidRDefault="00A62012" w:rsidP="00795BA9">
      <w:pPr>
        <w:pStyle w:val="Standard"/>
        <w:spacing w:line="288" w:lineRule="auto"/>
        <w:ind w:left="420" w:hanging="420"/>
        <w:jc w:val="both"/>
        <w:rPr>
          <w:rFonts w:asciiTheme="minorHAnsi" w:hAnsiTheme="minorHAnsi" w:cstheme="minorHAnsi"/>
          <w:sz w:val="22"/>
          <w:szCs w:val="22"/>
        </w:rPr>
      </w:pPr>
      <w:r w:rsidRPr="00795BA9">
        <w:rPr>
          <w:rFonts w:asciiTheme="minorHAnsi" w:hAnsiTheme="minorHAnsi" w:cstheme="minorHAnsi"/>
          <w:sz w:val="22"/>
          <w:szCs w:val="22"/>
        </w:rPr>
        <w:t>2.</w:t>
      </w:r>
      <w:r w:rsidRPr="00795BA9">
        <w:rPr>
          <w:rFonts w:asciiTheme="minorHAnsi" w:hAnsiTheme="minorHAnsi" w:cstheme="minorHAnsi"/>
          <w:sz w:val="22"/>
          <w:szCs w:val="22"/>
        </w:rPr>
        <w:tab/>
        <w:t>W dniu podpisania Umowy Wykonawca wniósł ustaloną w ust. 1 kwotę zabezpieczenia należytego wykonania umowy w formie _________________________ .</w:t>
      </w:r>
    </w:p>
    <w:p w14:paraId="0F018C78" w14:textId="77777777" w:rsidR="00A62012" w:rsidRPr="00795BA9" w:rsidRDefault="00A62012" w:rsidP="00795BA9">
      <w:pPr>
        <w:pStyle w:val="Standard"/>
        <w:spacing w:line="288" w:lineRule="auto"/>
        <w:ind w:left="420" w:hanging="420"/>
        <w:jc w:val="both"/>
        <w:rPr>
          <w:rFonts w:asciiTheme="minorHAnsi" w:hAnsiTheme="minorHAnsi" w:cstheme="minorHAnsi"/>
          <w:sz w:val="22"/>
          <w:szCs w:val="22"/>
        </w:rPr>
      </w:pPr>
      <w:r w:rsidRPr="00795BA9">
        <w:rPr>
          <w:rFonts w:asciiTheme="minorHAnsi" w:hAnsiTheme="minorHAnsi" w:cstheme="minorHAnsi"/>
          <w:sz w:val="22"/>
          <w:szCs w:val="22"/>
        </w:rPr>
        <w:t>3.</w:t>
      </w:r>
      <w:r w:rsidRPr="00795BA9">
        <w:rPr>
          <w:rFonts w:asciiTheme="minorHAnsi" w:hAnsiTheme="minorHAnsi" w:cstheme="minorHAnsi"/>
          <w:sz w:val="22"/>
          <w:szCs w:val="22"/>
        </w:rPr>
        <w:tab/>
        <w:t xml:space="preserve">Zabezpieczenie należytego wykonania umowy będzie zwrócone Wykonawcy po uprzednim przedstawieniu przez Wykonawcę dowodów dokonania zwrotu odpowiednich części zabezpieczenia wniesionego przez podwykonawców i dalszych podwykonawców, </w:t>
      </w:r>
    </w:p>
    <w:p w14:paraId="49768E5E" w14:textId="77777777" w:rsidR="00A62012" w:rsidRPr="00795BA9" w:rsidRDefault="00A62012" w:rsidP="00795BA9">
      <w:pPr>
        <w:pStyle w:val="Standard"/>
        <w:spacing w:line="288" w:lineRule="auto"/>
        <w:ind w:left="420"/>
        <w:jc w:val="both"/>
        <w:rPr>
          <w:rFonts w:asciiTheme="minorHAnsi" w:hAnsiTheme="minorHAnsi" w:cstheme="minorHAnsi"/>
          <w:sz w:val="22"/>
          <w:szCs w:val="22"/>
        </w:rPr>
      </w:pPr>
      <w:r w:rsidRPr="00795BA9">
        <w:rPr>
          <w:rFonts w:asciiTheme="minorHAnsi" w:hAnsiTheme="minorHAnsi" w:cstheme="minorHAnsi"/>
          <w:sz w:val="22"/>
          <w:szCs w:val="22"/>
        </w:rPr>
        <w:t>w terminach i wysokościach jak niżej:</w:t>
      </w:r>
    </w:p>
    <w:p w14:paraId="64407D85" w14:textId="4E30D305" w:rsidR="00A62012" w:rsidRPr="00795BA9" w:rsidRDefault="00A62012" w:rsidP="00795BA9">
      <w:pPr>
        <w:pStyle w:val="Standard"/>
        <w:spacing w:line="288" w:lineRule="auto"/>
        <w:ind w:left="851" w:hanging="417"/>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r>
      <w:r w:rsidR="001F1E93" w:rsidRPr="00795BA9">
        <w:rPr>
          <w:rFonts w:asciiTheme="minorHAnsi" w:hAnsiTheme="minorHAnsi" w:cstheme="minorHAnsi"/>
          <w:sz w:val="22"/>
          <w:szCs w:val="22"/>
        </w:rPr>
        <w:t>9</w:t>
      </w:r>
      <w:r w:rsidRPr="00795BA9">
        <w:rPr>
          <w:rFonts w:asciiTheme="minorHAnsi" w:hAnsiTheme="minorHAnsi" w:cstheme="minorHAnsi"/>
          <w:sz w:val="22"/>
          <w:szCs w:val="22"/>
        </w:rPr>
        <w:t xml:space="preserve">0% kwoty zabezpieczenia w terminie 30 dni od daty </w:t>
      </w:r>
      <w:r w:rsidRPr="00795BA9">
        <w:rPr>
          <w:rFonts w:asciiTheme="minorHAnsi" w:hAnsiTheme="minorHAnsi" w:cstheme="minorHAnsi"/>
          <w:bCs/>
          <w:iCs/>
          <w:sz w:val="22"/>
          <w:szCs w:val="22"/>
        </w:rPr>
        <w:t xml:space="preserve">wykonania Umowy i uznania jej przez Zamawiającego za należycie wykonaną, co zostanie poświadczone podpisaniem przez Strony protokołu odbioru końcowego </w:t>
      </w:r>
      <w:r w:rsidR="00886A8A" w:rsidRPr="00795BA9">
        <w:rPr>
          <w:rFonts w:asciiTheme="minorHAnsi" w:hAnsiTheme="minorHAnsi" w:cstheme="minorHAnsi"/>
          <w:bCs/>
          <w:iCs/>
          <w:sz w:val="22"/>
          <w:szCs w:val="22"/>
        </w:rPr>
        <w:t xml:space="preserve">dla ostatniego z Zadań wchodzących w skład umowy </w:t>
      </w:r>
    </w:p>
    <w:p w14:paraId="191C3B33" w14:textId="4EE0F61C" w:rsidR="00A62012" w:rsidRPr="00795BA9" w:rsidRDefault="00A62012" w:rsidP="00795BA9">
      <w:pPr>
        <w:pStyle w:val="Standard"/>
        <w:spacing w:line="288" w:lineRule="auto"/>
        <w:ind w:left="851" w:hanging="417"/>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r>
      <w:r w:rsidR="001F1E93" w:rsidRPr="00795BA9">
        <w:rPr>
          <w:rFonts w:asciiTheme="minorHAnsi" w:hAnsiTheme="minorHAnsi" w:cstheme="minorHAnsi"/>
          <w:sz w:val="22"/>
          <w:szCs w:val="22"/>
        </w:rPr>
        <w:t>1</w:t>
      </w:r>
      <w:r w:rsidRPr="00795BA9">
        <w:rPr>
          <w:rFonts w:asciiTheme="minorHAnsi" w:hAnsiTheme="minorHAnsi" w:cstheme="minorHAnsi"/>
          <w:sz w:val="22"/>
          <w:szCs w:val="22"/>
        </w:rPr>
        <w:t>0% kwoty zabezpieczenia nie później niż w 15 dniu p</w:t>
      </w:r>
      <w:r w:rsidR="00EA099B" w:rsidRPr="00795BA9">
        <w:rPr>
          <w:rFonts w:asciiTheme="minorHAnsi" w:hAnsiTheme="minorHAnsi" w:cstheme="minorHAnsi"/>
          <w:sz w:val="22"/>
          <w:szCs w:val="22"/>
        </w:rPr>
        <w:t>o upływie okresu udzielonej gwarancji</w:t>
      </w:r>
      <w:r w:rsidRPr="00795BA9">
        <w:rPr>
          <w:rFonts w:asciiTheme="minorHAnsi" w:hAnsiTheme="minorHAnsi" w:cstheme="minorHAnsi"/>
          <w:sz w:val="22"/>
          <w:szCs w:val="22"/>
        </w:rPr>
        <w:t>.</w:t>
      </w:r>
    </w:p>
    <w:p w14:paraId="7D47686C" w14:textId="77777777" w:rsidR="00701A4C" w:rsidRPr="00795BA9" w:rsidRDefault="00A62012" w:rsidP="00795BA9">
      <w:pPr>
        <w:pStyle w:val="Standard"/>
        <w:spacing w:line="288" w:lineRule="auto"/>
        <w:ind w:left="420" w:hanging="420"/>
        <w:jc w:val="both"/>
        <w:rPr>
          <w:rFonts w:asciiTheme="minorHAnsi" w:hAnsiTheme="minorHAnsi" w:cstheme="minorHAnsi"/>
          <w:sz w:val="22"/>
          <w:szCs w:val="22"/>
        </w:rPr>
      </w:pPr>
      <w:r w:rsidRPr="00795BA9">
        <w:rPr>
          <w:rFonts w:asciiTheme="minorHAnsi" w:hAnsiTheme="minorHAnsi" w:cstheme="minorHAnsi"/>
          <w:sz w:val="22"/>
          <w:szCs w:val="22"/>
        </w:rPr>
        <w:t>4.</w:t>
      </w:r>
      <w:r w:rsidRPr="00795BA9">
        <w:rPr>
          <w:rFonts w:asciiTheme="minorHAnsi" w:hAnsiTheme="minorHAnsi" w:cstheme="minorHAnsi"/>
          <w:sz w:val="22"/>
          <w:szCs w:val="22"/>
        </w:rPr>
        <w:tab/>
        <w:t>Zamawiający wstrzyma się ze zwrotem części zabezpieczenia należytego wykonania umowy, o której mowa w ust. 3 pkt 2), w przypadku kiedy Wykonawca nie usunął w terminie stwierdzonych w trakcie odbi</w:t>
      </w:r>
      <w:r w:rsidR="00EA099B" w:rsidRPr="00795BA9">
        <w:rPr>
          <w:rFonts w:asciiTheme="minorHAnsi" w:hAnsiTheme="minorHAnsi" w:cstheme="minorHAnsi"/>
          <w:sz w:val="22"/>
          <w:szCs w:val="22"/>
        </w:rPr>
        <w:t>oru przed upływem okresu gwarancji jakości</w:t>
      </w:r>
      <w:r w:rsidRPr="00795BA9">
        <w:rPr>
          <w:rFonts w:asciiTheme="minorHAnsi" w:hAnsiTheme="minorHAnsi" w:cstheme="minorHAnsi"/>
          <w:sz w:val="22"/>
          <w:szCs w:val="22"/>
        </w:rPr>
        <w:t xml:space="preserve"> wad lub jest w trakcie usuwania tych wad.</w:t>
      </w:r>
    </w:p>
    <w:p w14:paraId="7411F1E2" w14:textId="77777777" w:rsidR="00701A4C" w:rsidRPr="00795BA9" w:rsidRDefault="00701A4C" w:rsidP="00795BA9">
      <w:pPr>
        <w:pStyle w:val="Standard"/>
        <w:spacing w:line="288" w:lineRule="auto"/>
        <w:ind w:left="420" w:hanging="420"/>
        <w:jc w:val="both"/>
        <w:rPr>
          <w:rFonts w:asciiTheme="minorHAnsi" w:hAnsiTheme="minorHAnsi" w:cstheme="minorHAnsi"/>
          <w:sz w:val="22"/>
          <w:szCs w:val="22"/>
        </w:rPr>
      </w:pPr>
    </w:p>
    <w:p w14:paraId="1EF40E39" w14:textId="13D25BFA" w:rsidR="00701A4C" w:rsidRPr="00795BA9" w:rsidRDefault="00E30540" w:rsidP="00795BA9">
      <w:pPr>
        <w:pStyle w:val="Standard"/>
        <w:spacing w:line="288" w:lineRule="auto"/>
        <w:ind w:left="420" w:hanging="420"/>
        <w:jc w:val="center"/>
        <w:rPr>
          <w:rFonts w:asciiTheme="minorHAnsi" w:hAnsiTheme="minorHAnsi" w:cstheme="minorHAnsi"/>
          <w:b/>
          <w:bCs/>
          <w:sz w:val="22"/>
          <w:szCs w:val="22"/>
        </w:rPr>
      </w:pPr>
      <w:r w:rsidRPr="00795BA9">
        <w:rPr>
          <w:rFonts w:asciiTheme="minorHAnsi" w:hAnsiTheme="minorHAnsi" w:cstheme="minorHAnsi"/>
          <w:b/>
          <w:bCs/>
          <w:sz w:val="22"/>
          <w:szCs w:val="22"/>
        </w:rPr>
        <w:t>§ 18</w:t>
      </w:r>
    </w:p>
    <w:p w14:paraId="695323AB" w14:textId="6F7963BC" w:rsidR="00A62012" w:rsidRPr="00795BA9" w:rsidRDefault="00A62012" w:rsidP="00795BA9">
      <w:pPr>
        <w:pStyle w:val="Standard"/>
        <w:spacing w:line="288" w:lineRule="auto"/>
        <w:ind w:left="420" w:hanging="420"/>
        <w:jc w:val="center"/>
        <w:rPr>
          <w:rFonts w:asciiTheme="minorHAnsi" w:hAnsiTheme="minorHAnsi" w:cstheme="minorHAnsi"/>
          <w:b/>
          <w:bCs/>
          <w:sz w:val="22"/>
          <w:szCs w:val="22"/>
        </w:rPr>
      </w:pPr>
      <w:r w:rsidRPr="00795BA9">
        <w:rPr>
          <w:rFonts w:asciiTheme="minorHAnsi" w:hAnsiTheme="minorHAnsi" w:cstheme="minorHAnsi"/>
          <w:b/>
          <w:bCs/>
          <w:sz w:val="22"/>
          <w:szCs w:val="22"/>
        </w:rPr>
        <w:t>Ubezpieczenie</w:t>
      </w:r>
    </w:p>
    <w:p w14:paraId="617AF9CB" w14:textId="30AC859C" w:rsidR="000C3642" w:rsidRPr="00795BA9" w:rsidRDefault="00A62012"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000A2A8F" w:rsidRPr="00795BA9">
        <w:rPr>
          <w:rFonts w:asciiTheme="minorHAnsi" w:hAnsiTheme="minorHAnsi" w:cstheme="minorHAnsi"/>
          <w:sz w:val="22"/>
          <w:szCs w:val="22"/>
        </w:rPr>
        <w:tab/>
      </w:r>
      <w:r w:rsidRPr="00795BA9">
        <w:rPr>
          <w:rFonts w:asciiTheme="minorHAnsi" w:hAnsiTheme="minorHAnsi" w:cstheme="minorHAnsi"/>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 to jest co najmniej</w:t>
      </w:r>
      <w:r w:rsidR="00172F48" w:rsidRPr="00795BA9">
        <w:rPr>
          <w:rFonts w:asciiTheme="minorHAnsi" w:hAnsiTheme="minorHAnsi" w:cstheme="minorHAnsi"/>
          <w:sz w:val="22"/>
          <w:szCs w:val="22"/>
        </w:rPr>
        <w:t xml:space="preserve"> u</w:t>
      </w:r>
      <w:r w:rsidRPr="00795BA9">
        <w:rPr>
          <w:rFonts w:asciiTheme="minorHAnsi" w:hAnsiTheme="minorHAnsi" w:cstheme="minorHAnsi"/>
          <w:sz w:val="22"/>
          <w:szCs w:val="22"/>
        </w:rPr>
        <w:t xml:space="preserve">mowy ubezpieczenia od odpowiedzialności cywilnej </w:t>
      </w:r>
      <w:r w:rsidR="001112B2" w:rsidRPr="00795BA9">
        <w:rPr>
          <w:rFonts w:asciiTheme="minorHAnsi" w:hAnsiTheme="minorHAnsi" w:cstheme="minorHAnsi"/>
          <w:sz w:val="22"/>
          <w:szCs w:val="22"/>
        </w:rPr>
        <w:t xml:space="preserve">kontraktowego </w:t>
      </w:r>
      <w:r w:rsidRPr="00795BA9">
        <w:rPr>
          <w:rFonts w:asciiTheme="minorHAnsi" w:hAnsiTheme="minorHAnsi" w:cstheme="minorHAnsi"/>
          <w:sz w:val="22"/>
          <w:szCs w:val="22"/>
        </w:rPr>
        <w:t xml:space="preserve">w zakresie prowadzonej działalności związanej z przedmiotem zamówienia, </w:t>
      </w:r>
      <w:r w:rsidRPr="00795BA9">
        <w:rPr>
          <w:rFonts w:asciiTheme="minorHAnsi" w:hAnsiTheme="minorHAnsi" w:cstheme="minorHAnsi"/>
          <w:b/>
          <w:sz w:val="22"/>
          <w:szCs w:val="22"/>
        </w:rPr>
        <w:t>na kwotę</w:t>
      </w:r>
      <w:r w:rsidR="000C3642" w:rsidRPr="00795BA9">
        <w:rPr>
          <w:rFonts w:asciiTheme="minorHAnsi" w:hAnsiTheme="minorHAnsi" w:cstheme="minorHAnsi"/>
          <w:b/>
          <w:sz w:val="22"/>
          <w:szCs w:val="22"/>
        </w:rPr>
        <w:t xml:space="preserve"> nie mniejszą </w:t>
      </w:r>
      <w:r w:rsidR="000C3642" w:rsidRPr="004F2D6B">
        <w:rPr>
          <w:rFonts w:asciiTheme="minorHAnsi" w:hAnsiTheme="minorHAnsi" w:cstheme="minorHAnsi"/>
          <w:b/>
          <w:sz w:val="22"/>
          <w:szCs w:val="22"/>
        </w:rPr>
        <w:t xml:space="preserve">niż  </w:t>
      </w:r>
      <w:r w:rsidR="004F2D6B" w:rsidRPr="004F2D6B">
        <w:rPr>
          <w:rFonts w:asciiTheme="minorHAnsi" w:hAnsiTheme="minorHAnsi" w:cstheme="minorHAnsi"/>
          <w:b/>
          <w:sz w:val="22"/>
          <w:szCs w:val="22"/>
        </w:rPr>
        <w:t>kwota wynikająca z oferty Wykonawcy za realizację przedmiotu zamówienia</w:t>
      </w:r>
      <w:r w:rsidR="004F2D6B">
        <w:rPr>
          <w:rFonts w:asciiTheme="minorHAnsi" w:hAnsiTheme="minorHAnsi" w:cstheme="minorHAnsi"/>
          <w:sz w:val="22"/>
          <w:szCs w:val="22"/>
        </w:rPr>
        <w:t xml:space="preserve"> </w:t>
      </w:r>
      <w:r w:rsidR="000C3642" w:rsidRPr="00795BA9">
        <w:rPr>
          <w:rFonts w:asciiTheme="minorHAnsi" w:hAnsiTheme="minorHAnsi" w:cstheme="minorHAnsi"/>
          <w:sz w:val="22"/>
          <w:szCs w:val="22"/>
        </w:rPr>
        <w:t xml:space="preserve">z zastrzeżeniem, iż będzie ją utrzymywał w mocy przez cały okres realizowanej umowy. </w:t>
      </w:r>
    </w:p>
    <w:p w14:paraId="5E2D8BCE" w14:textId="7F3A2A09" w:rsidR="00A62012" w:rsidRPr="00795BA9" w:rsidRDefault="001112B2" w:rsidP="00795BA9">
      <w:pPr>
        <w:pStyle w:val="Tekstpodstawowywcity3"/>
        <w:tabs>
          <w:tab w:val="clear" w:pos="360"/>
        </w:tabs>
        <w:spacing w:line="288" w:lineRule="auto"/>
        <w:ind w:left="426" w:hanging="426"/>
        <w:rPr>
          <w:rFonts w:asciiTheme="minorHAnsi" w:hAnsiTheme="minorHAnsi" w:cstheme="minorHAnsi"/>
          <w:sz w:val="22"/>
          <w:szCs w:val="22"/>
        </w:rPr>
      </w:pPr>
      <w:r w:rsidRPr="00795BA9">
        <w:rPr>
          <w:rFonts w:asciiTheme="minorHAnsi" w:hAnsiTheme="minorHAnsi" w:cstheme="minorHAnsi"/>
          <w:sz w:val="22"/>
          <w:szCs w:val="22"/>
          <w:lang w:val="pl-PL"/>
        </w:rPr>
        <w:t xml:space="preserve">2. </w:t>
      </w:r>
      <w:r w:rsidRPr="00795BA9">
        <w:rPr>
          <w:rFonts w:asciiTheme="minorHAnsi" w:hAnsiTheme="minorHAnsi" w:cstheme="minorHAnsi"/>
          <w:sz w:val="22"/>
          <w:szCs w:val="22"/>
          <w:lang w:val="pl-PL"/>
        </w:rPr>
        <w:tab/>
      </w:r>
      <w:r w:rsidR="00A62012" w:rsidRPr="00795BA9">
        <w:rPr>
          <w:rFonts w:asciiTheme="minorHAnsi" w:hAnsiTheme="minorHAnsi" w:cstheme="minorHAnsi"/>
          <w:sz w:val="22"/>
          <w:szCs w:val="22"/>
        </w:rPr>
        <w:t xml:space="preserve">Najpóźniej w dniu podpisania niniejszej Umowy Wykonawca zobowiązany jest dostarczyć Zamawiającemu polisę lub inny dokument ubezpieczenia potwierdzający, że Wykonawca posiada ubezpieczenie odpowiedzialności cywilnej w zakresie prowadzonej działalności wskazane w ust. 1. </w:t>
      </w:r>
    </w:p>
    <w:p w14:paraId="0F9B6F34" w14:textId="539E3594" w:rsidR="00C453D3" w:rsidRPr="00795BA9" w:rsidRDefault="001F1E93"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3</w:t>
      </w:r>
      <w:r w:rsidR="00A62012" w:rsidRPr="00795BA9">
        <w:rPr>
          <w:rFonts w:asciiTheme="minorHAnsi" w:hAnsiTheme="minorHAnsi" w:cstheme="minorHAnsi"/>
          <w:sz w:val="22"/>
          <w:szCs w:val="22"/>
        </w:rPr>
        <w:t>.</w:t>
      </w:r>
      <w:r w:rsidR="00A62012" w:rsidRPr="00795BA9">
        <w:rPr>
          <w:rFonts w:asciiTheme="minorHAnsi" w:hAnsiTheme="minorHAnsi" w:cstheme="minorHAnsi"/>
          <w:sz w:val="22"/>
          <w:szCs w:val="22"/>
        </w:rPr>
        <w:tab/>
        <w:t xml:space="preserve">W trakcie realizacji niniejszej Umowy Wykonawca zobowiązany jest przedłużać wskazane powyżej ubezpieczenie, tak by obejmowało cały okres realizacji Umowy oraz przedkładać dokument </w:t>
      </w:r>
      <w:r w:rsidR="00A62012" w:rsidRPr="00795BA9">
        <w:rPr>
          <w:rFonts w:asciiTheme="minorHAnsi" w:hAnsiTheme="minorHAnsi" w:cstheme="minorHAnsi"/>
          <w:sz w:val="22"/>
          <w:szCs w:val="22"/>
        </w:rPr>
        <w:lastRenderedPageBreak/>
        <w:t xml:space="preserve">potwierdzający ten fakt nie później niż w terminie do 7 dni od daty wygaśnięcia poprzedniego ubezpieczenia. </w:t>
      </w:r>
    </w:p>
    <w:p w14:paraId="4EF8D7EC" w14:textId="77777777" w:rsidR="00C453D3" w:rsidRPr="00795BA9" w:rsidRDefault="00C453D3" w:rsidP="00795BA9">
      <w:pPr>
        <w:spacing w:line="288" w:lineRule="auto"/>
        <w:ind w:left="426" w:hanging="426"/>
        <w:jc w:val="both"/>
        <w:rPr>
          <w:rFonts w:asciiTheme="minorHAnsi" w:hAnsiTheme="minorHAnsi" w:cstheme="minorHAnsi"/>
          <w:sz w:val="22"/>
          <w:szCs w:val="22"/>
        </w:rPr>
      </w:pPr>
    </w:p>
    <w:p w14:paraId="482E3D92" w14:textId="30FCDD96" w:rsidR="00C453D3" w:rsidRPr="00795BA9" w:rsidRDefault="00A62012"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E30540" w:rsidRPr="00795BA9">
        <w:rPr>
          <w:rFonts w:asciiTheme="minorHAnsi" w:hAnsiTheme="minorHAnsi" w:cstheme="minorHAnsi"/>
          <w:b/>
          <w:bCs/>
          <w:sz w:val="22"/>
          <w:szCs w:val="22"/>
        </w:rPr>
        <w:t xml:space="preserve"> 19</w:t>
      </w:r>
    </w:p>
    <w:p w14:paraId="04A2EE2F" w14:textId="3B80684E" w:rsidR="00A62012" w:rsidRPr="00795BA9" w:rsidRDefault="00A62012"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Kary umowne</w:t>
      </w:r>
    </w:p>
    <w:p w14:paraId="799844BB" w14:textId="77777777" w:rsidR="00A62012" w:rsidRPr="00795BA9" w:rsidRDefault="00A62012"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Wykonawca zapłaci Zamawiającemu kary umowne:</w:t>
      </w:r>
    </w:p>
    <w:p w14:paraId="6191BAF5" w14:textId="6A12D704"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 xml:space="preserve">za </w:t>
      </w:r>
      <w:r w:rsidR="001F1E93" w:rsidRPr="00795BA9">
        <w:rPr>
          <w:rFonts w:asciiTheme="minorHAnsi" w:hAnsiTheme="minorHAnsi" w:cstheme="minorHAnsi"/>
          <w:sz w:val="22"/>
          <w:szCs w:val="22"/>
        </w:rPr>
        <w:t xml:space="preserve">zwłokę </w:t>
      </w:r>
      <w:r w:rsidRPr="00795BA9">
        <w:rPr>
          <w:rFonts w:asciiTheme="minorHAnsi" w:hAnsiTheme="minorHAnsi" w:cstheme="minorHAnsi"/>
          <w:sz w:val="22"/>
          <w:szCs w:val="22"/>
        </w:rPr>
        <w:t xml:space="preserve">w wykonaniu </w:t>
      </w:r>
      <w:r w:rsidR="00293EEC" w:rsidRPr="00795BA9">
        <w:rPr>
          <w:rFonts w:asciiTheme="minorHAnsi" w:hAnsiTheme="minorHAnsi" w:cstheme="minorHAnsi"/>
          <w:sz w:val="22"/>
          <w:szCs w:val="22"/>
        </w:rPr>
        <w:t xml:space="preserve">poszczególnych zadań wchodzących w </w:t>
      </w:r>
      <w:r w:rsidR="00EB449F" w:rsidRPr="00795BA9">
        <w:rPr>
          <w:rFonts w:asciiTheme="minorHAnsi" w:hAnsiTheme="minorHAnsi" w:cstheme="minorHAnsi"/>
          <w:sz w:val="22"/>
          <w:szCs w:val="22"/>
        </w:rPr>
        <w:t>skład</w:t>
      </w:r>
      <w:r w:rsidR="00293EEC" w:rsidRPr="00795BA9">
        <w:rPr>
          <w:rFonts w:asciiTheme="minorHAnsi" w:hAnsiTheme="minorHAnsi" w:cstheme="minorHAnsi"/>
          <w:sz w:val="22"/>
          <w:szCs w:val="22"/>
        </w:rPr>
        <w:t xml:space="preserve"> umowy </w:t>
      </w:r>
      <w:r w:rsidRPr="00795BA9">
        <w:rPr>
          <w:rFonts w:asciiTheme="minorHAnsi" w:hAnsiTheme="minorHAnsi" w:cstheme="minorHAnsi"/>
          <w:sz w:val="22"/>
          <w:szCs w:val="22"/>
        </w:rPr>
        <w:t xml:space="preserve">przedmiotu umowy </w:t>
      </w:r>
      <w:r w:rsidR="00EB449F" w:rsidRPr="00795BA9">
        <w:rPr>
          <w:rFonts w:asciiTheme="minorHAnsi" w:hAnsiTheme="minorHAnsi" w:cstheme="minorHAnsi"/>
          <w:sz w:val="22"/>
          <w:szCs w:val="22"/>
        </w:rPr>
        <w:t>poza termin opisan</w:t>
      </w:r>
      <w:r w:rsidR="00EF268B" w:rsidRPr="00795BA9">
        <w:rPr>
          <w:rFonts w:asciiTheme="minorHAnsi" w:hAnsiTheme="minorHAnsi" w:cstheme="minorHAnsi"/>
          <w:sz w:val="22"/>
          <w:szCs w:val="22"/>
        </w:rPr>
        <w:t>y</w:t>
      </w:r>
      <w:r w:rsidR="00EB449F" w:rsidRPr="00795BA9">
        <w:rPr>
          <w:rFonts w:asciiTheme="minorHAnsi" w:hAnsiTheme="minorHAnsi" w:cstheme="minorHAnsi"/>
          <w:sz w:val="22"/>
          <w:szCs w:val="22"/>
        </w:rPr>
        <w:t xml:space="preserve"> w § 5 </w:t>
      </w:r>
      <w:r w:rsidRPr="00795BA9">
        <w:rPr>
          <w:rFonts w:asciiTheme="minorHAnsi" w:hAnsiTheme="minorHAnsi" w:cstheme="minorHAnsi"/>
          <w:sz w:val="22"/>
          <w:szCs w:val="22"/>
        </w:rPr>
        <w:t xml:space="preserve">- w wysokości 0,1% kwoty brutto wskazanej w § </w:t>
      </w:r>
      <w:r w:rsidR="00EB449F" w:rsidRPr="00795BA9">
        <w:rPr>
          <w:rFonts w:asciiTheme="minorHAnsi" w:hAnsiTheme="minorHAnsi" w:cstheme="minorHAnsi"/>
          <w:sz w:val="22"/>
          <w:szCs w:val="22"/>
        </w:rPr>
        <w:t>13</w:t>
      </w:r>
      <w:r w:rsidRPr="00795BA9">
        <w:rPr>
          <w:rFonts w:asciiTheme="minorHAnsi" w:hAnsiTheme="minorHAnsi" w:cstheme="minorHAnsi"/>
          <w:sz w:val="22"/>
          <w:szCs w:val="22"/>
        </w:rPr>
        <w:t xml:space="preserve"> ust. 1 za każdy dzień </w:t>
      </w:r>
      <w:r w:rsidR="001F1E93" w:rsidRPr="00795BA9">
        <w:rPr>
          <w:rFonts w:asciiTheme="minorHAnsi" w:hAnsiTheme="minorHAnsi" w:cstheme="minorHAnsi"/>
          <w:sz w:val="22"/>
          <w:szCs w:val="22"/>
        </w:rPr>
        <w:t>zwłoki</w:t>
      </w:r>
      <w:r w:rsidRPr="00795BA9">
        <w:rPr>
          <w:rFonts w:asciiTheme="minorHAnsi" w:hAnsiTheme="minorHAnsi" w:cstheme="minorHAnsi"/>
          <w:sz w:val="22"/>
          <w:szCs w:val="22"/>
        </w:rPr>
        <w:t>,</w:t>
      </w:r>
    </w:p>
    <w:p w14:paraId="2EBE411E" w14:textId="182D4EDF"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 xml:space="preserve">za </w:t>
      </w:r>
      <w:r w:rsidR="001F1E93" w:rsidRPr="00795BA9">
        <w:rPr>
          <w:rFonts w:asciiTheme="minorHAnsi" w:hAnsiTheme="minorHAnsi" w:cstheme="minorHAnsi"/>
          <w:sz w:val="22"/>
          <w:szCs w:val="22"/>
        </w:rPr>
        <w:t xml:space="preserve">zwłokę </w:t>
      </w:r>
      <w:r w:rsidRPr="00795BA9">
        <w:rPr>
          <w:rFonts w:asciiTheme="minorHAnsi" w:hAnsiTheme="minorHAnsi" w:cstheme="minorHAnsi"/>
          <w:sz w:val="22"/>
          <w:szCs w:val="22"/>
        </w:rPr>
        <w:t>w usunięciu wad stwierdzonych przy odbiorze końcowym</w:t>
      </w:r>
      <w:r w:rsidR="000C3642" w:rsidRPr="00795BA9">
        <w:rPr>
          <w:rFonts w:asciiTheme="minorHAnsi" w:hAnsiTheme="minorHAnsi" w:cstheme="minorHAnsi"/>
          <w:sz w:val="22"/>
          <w:szCs w:val="22"/>
        </w:rPr>
        <w:t>, w trakcie okresu rękojmi lub udzielonej</w:t>
      </w:r>
      <w:r w:rsidRPr="00795BA9">
        <w:rPr>
          <w:rFonts w:asciiTheme="minorHAnsi" w:hAnsiTheme="minorHAnsi" w:cstheme="minorHAnsi"/>
          <w:sz w:val="22"/>
          <w:szCs w:val="22"/>
        </w:rPr>
        <w:t xml:space="preserve"> gwarancji</w:t>
      </w:r>
      <w:r w:rsidR="000C3642" w:rsidRPr="00795BA9">
        <w:rPr>
          <w:rFonts w:asciiTheme="minorHAnsi" w:hAnsiTheme="minorHAnsi" w:cstheme="minorHAnsi"/>
          <w:sz w:val="22"/>
          <w:szCs w:val="22"/>
        </w:rPr>
        <w:t xml:space="preserve"> jakości</w:t>
      </w:r>
      <w:r w:rsidRPr="00795BA9">
        <w:rPr>
          <w:rFonts w:asciiTheme="minorHAnsi" w:hAnsiTheme="minorHAnsi" w:cstheme="minorHAnsi"/>
          <w:sz w:val="22"/>
          <w:szCs w:val="22"/>
        </w:rPr>
        <w:t xml:space="preserve">, lub przed upływem okresu gwarancji </w:t>
      </w:r>
      <w:r w:rsidR="000C3642" w:rsidRPr="00795BA9">
        <w:rPr>
          <w:rFonts w:asciiTheme="minorHAnsi" w:hAnsiTheme="minorHAnsi" w:cstheme="minorHAnsi"/>
          <w:sz w:val="22"/>
          <w:szCs w:val="22"/>
        </w:rPr>
        <w:t>jakości</w:t>
      </w:r>
      <w:r w:rsidRPr="00795BA9">
        <w:rPr>
          <w:rFonts w:asciiTheme="minorHAnsi" w:hAnsiTheme="minorHAnsi" w:cstheme="minorHAnsi"/>
          <w:sz w:val="22"/>
          <w:szCs w:val="22"/>
        </w:rPr>
        <w:t xml:space="preserve">, z przyczyn zależnych od Wykonawcy - w wysokości 1% kwoty brutto wskazanej w § </w:t>
      </w:r>
      <w:r w:rsidR="000C3642" w:rsidRPr="00795BA9">
        <w:rPr>
          <w:rFonts w:asciiTheme="minorHAnsi" w:hAnsiTheme="minorHAnsi" w:cstheme="minorHAnsi"/>
          <w:sz w:val="22"/>
          <w:szCs w:val="22"/>
        </w:rPr>
        <w:t>1</w:t>
      </w:r>
      <w:r w:rsidR="00EB449F" w:rsidRPr="00795BA9">
        <w:rPr>
          <w:rFonts w:asciiTheme="minorHAnsi" w:hAnsiTheme="minorHAnsi" w:cstheme="minorHAnsi"/>
          <w:sz w:val="22"/>
          <w:szCs w:val="22"/>
        </w:rPr>
        <w:t>3</w:t>
      </w:r>
      <w:r w:rsidRPr="00795BA9">
        <w:rPr>
          <w:rFonts w:asciiTheme="minorHAnsi" w:hAnsiTheme="minorHAnsi" w:cstheme="minorHAnsi"/>
          <w:sz w:val="22"/>
          <w:szCs w:val="22"/>
        </w:rPr>
        <w:t xml:space="preserve"> ust. 1 niniejszej Umowy, za każdy dzień </w:t>
      </w:r>
      <w:r w:rsidR="001F1E93" w:rsidRPr="00795BA9">
        <w:rPr>
          <w:rFonts w:asciiTheme="minorHAnsi" w:hAnsiTheme="minorHAnsi" w:cstheme="minorHAnsi"/>
          <w:sz w:val="22"/>
          <w:szCs w:val="22"/>
        </w:rPr>
        <w:t>zwłoki</w:t>
      </w:r>
      <w:r w:rsidRPr="00795BA9">
        <w:rPr>
          <w:rFonts w:asciiTheme="minorHAnsi" w:hAnsiTheme="minorHAnsi" w:cstheme="minorHAnsi"/>
          <w:sz w:val="22"/>
          <w:szCs w:val="22"/>
        </w:rPr>
        <w:t>, liczony od upływu terminu wyznaczonego na usunięcie wad</w:t>
      </w:r>
      <w:r w:rsidR="00EF268B" w:rsidRPr="00795BA9">
        <w:rPr>
          <w:rFonts w:asciiTheme="minorHAnsi" w:hAnsiTheme="minorHAnsi" w:cstheme="minorHAnsi"/>
          <w:sz w:val="22"/>
          <w:szCs w:val="22"/>
        </w:rPr>
        <w:t>.</w:t>
      </w:r>
      <w:r w:rsidRPr="00795BA9">
        <w:rPr>
          <w:rFonts w:asciiTheme="minorHAnsi" w:hAnsiTheme="minorHAnsi" w:cstheme="minorHAnsi"/>
          <w:sz w:val="22"/>
          <w:szCs w:val="22"/>
        </w:rPr>
        <w:t>,</w:t>
      </w:r>
    </w:p>
    <w:p w14:paraId="53D4D5E4" w14:textId="65606312"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3) </w:t>
      </w:r>
      <w:r w:rsidRPr="00795BA9">
        <w:rPr>
          <w:rFonts w:asciiTheme="minorHAnsi" w:hAnsiTheme="minorHAnsi" w:cstheme="minorHAnsi"/>
          <w:sz w:val="22"/>
          <w:szCs w:val="22"/>
        </w:rPr>
        <w:tab/>
        <w:t>za spowodowanie przerwy w realizacji prac z przyczyn zależnych od Wykonawcy, dłuższej niż 10 dni</w:t>
      </w:r>
      <w:r w:rsidR="00EF268B" w:rsidRPr="00795BA9">
        <w:rPr>
          <w:rFonts w:asciiTheme="minorHAnsi" w:hAnsiTheme="minorHAnsi" w:cstheme="minorHAnsi"/>
          <w:sz w:val="22"/>
          <w:szCs w:val="22"/>
        </w:rPr>
        <w:t xml:space="preserve"> </w:t>
      </w:r>
      <w:r w:rsidRPr="00795BA9">
        <w:rPr>
          <w:rFonts w:asciiTheme="minorHAnsi" w:hAnsiTheme="minorHAnsi" w:cstheme="minorHAnsi"/>
          <w:sz w:val="22"/>
          <w:szCs w:val="22"/>
        </w:rPr>
        <w:t xml:space="preserve">- w wysokości 1,5 % kwoty brutto wskazanej w § </w:t>
      </w:r>
      <w:r w:rsidR="000C3642" w:rsidRPr="00795BA9">
        <w:rPr>
          <w:rFonts w:asciiTheme="minorHAnsi" w:hAnsiTheme="minorHAnsi" w:cstheme="minorHAnsi"/>
          <w:sz w:val="22"/>
          <w:szCs w:val="22"/>
        </w:rPr>
        <w:t>1</w:t>
      </w:r>
      <w:r w:rsidR="00EB449F" w:rsidRPr="00795BA9">
        <w:rPr>
          <w:rFonts w:asciiTheme="minorHAnsi" w:hAnsiTheme="minorHAnsi" w:cstheme="minorHAnsi"/>
          <w:sz w:val="22"/>
          <w:szCs w:val="22"/>
        </w:rPr>
        <w:t>3</w:t>
      </w:r>
      <w:r w:rsidRPr="00795BA9">
        <w:rPr>
          <w:rFonts w:asciiTheme="minorHAnsi" w:hAnsiTheme="minorHAnsi" w:cstheme="minorHAnsi"/>
          <w:sz w:val="22"/>
          <w:szCs w:val="22"/>
        </w:rPr>
        <w:t xml:space="preserve"> ust. 1 niniejszej Umowy, za każdy dzień przerwy, trwającej dłużej niż 10 dni w stosunku do ustaleń harmonogramu rzeczowo - finansowego,</w:t>
      </w:r>
    </w:p>
    <w:p w14:paraId="271E7C4C"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4)</w:t>
      </w:r>
      <w:r w:rsidRPr="00795BA9">
        <w:rPr>
          <w:rFonts w:asciiTheme="minorHAnsi" w:hAnsiTheme="minorHAnsi" w:cstheme="minorHAnsi"/>
          <w:sz w:val="22"/>
          <w:szCs w:val="22"/>
        </w:rPr>
        <w:tab/>
        <w:t xml:space="preserve">z tytułu odstąpienia od Umowy z przyczyn leżących po stronie Wykonawcy - w wysokości 10% kwoty brutto wskazanej w § </w:t>
      </w:r>
      <w:r w:rsidR="00EB449F" w:rsidRPr="00795BA9">
        <w:rPr>
          <w:rFonts w:asciiTheme="minorHAnsi" w:hAnsiTheme="minorHAnsi" w:cstheme="minorHAnsi"/>
          <w:sz w:val="22"/>
          <w:szCs w:val="22"/>
        </w:rPr>
        <w:t>13</w:t>
      </w:r>
      <w:r w:rsidRPr="00795BA9">
        <w:rPr>
          <w:rFonts w:asciiTheme="minorHAnsi" w:hAnsiTheme="minorHAnsi" w:cstheme="minorHAnsi"/>
          <w:sz w:val="22"/>
          <w:szCs w:val="22"/>
        </w:rPr>
        <w:t xml:space="preserve"> ust. 1 niniejszej Umowy,</w:t>
      </w:r>
    </w:p>
    <w:p w14:paraId="57933BBC"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5) </w:t>
      </w:r>
      <w:r w:rsidRPr="00795BA9">
        <w:rPr>
          <w:rFonts w:asciiTheme="minorHAnsi" w:hAnsiTheme="minorHAnsi" w:cstheme="minorHAnsi"/>
          <w:sz w:val="22"/>
          <w:szCs w:val="22"/>
        </w:rPr>
        <w:tab/>
        <w:t>jeżeli roboty objęte przedmiotem niniejszej Umowy będzie wykonywał podmiot inny niż Wykonawca lub inny niż Podwykonawca</w:t>
      </w:r>
      <w:r w:rsidR="00EB449F" w:rsidRPr="00795BA9">
        <w:rPr>
          <w:rFonts w:asciiTheme="minorHAnsi" w:hAnsiTheme="minorHAnsi" w:cstheme="minorHAnsi"/>
          <w:sz w:val="22"/>
          <w:szCs w:val="22"/>
        </w:rPr>
        <w:t>/dalszy podwykonawca,</w:t>
      </w:r>
      <w:r w:rsidRPr="00795BA9">
        <w:rPr>
          <w:rFonts w:asciiTheme="minorHAnsi" w:hAnsiTheme="minorHAnsi" w:cstheme="minorHAnsi"/>
          <w:sz w:val="22"/>
          <w:szCs w:val="22"/>
        </w:rPr>
        <w:t xml:space="preserve"> </w:t>
      </w:r>
      <w:r w:rsidR="00EB449F" w:rsidRPr="00795BA9">
        <w:rPr>
          <w:rFonts w:asciiTheme="minorHAnsi" w:hAnsiTheme="minorHAnsi" w:cstheme="minorHAnsi"/>
          <w:sz w:val="22"/>
          <w:szCs w:val="22"/>
        </w:rPr>
        <w:t xml:space="preserve">którego umowa została zatwierdzona zgodnie z procedurą określoną w Umowie </w:t>
      </w:r>
      <w:r w:rsidRPr="00795BA9">
        <w:rPr>
          <w:rFonts w:asciiTheme="minorHAnsi" w:hAnsiTheme="minorHAnsi" w:cstheme="minorHAnsi"/>
          <w:sz w:val="22"/>
          <w:szCs w:val="22"/>
        </w:rPr>
        <w:t xml:space="preserve">- karę umowną w wysokości 10% kwoty brutto wskazanej w § </w:t>
      </w:r>
      <w:r w:rsidR="000C3642" w:rsidRPr="00795BA9">
        <w:rPr>
          <w:rFonts w:asciiTheme="minorHAnsi" w:hAnsiTheme="minorHAnsi" w:cstheme="minorHAnsi"/>
          <w:sz w:val="22"/>
          <w:szCs w:val="22"/>
        </w:rPr>
        <w:t>1</w:t>
      </w:r>
      <w:r w:rsidR="00EB449F" w:rsidRPr="00795BA9">
        <w:rPr>
          <w:rFonts w:asciiTheme="minorHAnsi" w:hAnsiTheme="minorHAnsi" w:cstheme="minorHAnsi"/>
          <w:sz w:val="22"/>
          <w:szCs w:val="22"/>
        </w:rPr>
        <w:t>3</w:t>
      </w:r>
      <w:r w:rsidRPr="00795BA9">
        <w:rPr>
          <w:rFonts w:asciiTheme="minorHAnsi" w:hAnsiTheme="minorHAnsi" w:cstheme="minorHAnsi"/>
          <w:sz w:val="22"/>
          <w:szCs w:val="22"/>
        </w:rPr>
        <w:t xml:space="preserve"> ust. 1 niniejszej Umowy,</w:t>
      </w:r>
    </w:p>
    <w:p w14:paraId="46678A1E" w14:textId="2BFF0AF8"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6) </w:t>
      </w:r>
      <w:r w:rsidRPr="00795BA9">
        <w:rPr>
          <w:rFonts w:asciiTheme="minorHAnsi" w:hAnsiTheme="minorHAnsi" w:cstheme="minorHAnsi"/>
          <w:sz w:val="22"/>
          <w:szCs w:val="22"/>
        </w:rPr>
        <w:tab/>
        <w:t xml:space="preserve">jeżeli czynności zastrzeżone w Prawie Budowlanym dla kierownika budowy, </w:t>
      </w:r>
      <w:r w:rsidR="00EF268B" w:rsidRPr="00795BA9">
        <w:rPr>
          <w:rFonts w:asciiTheme="minorHAnsi" w:hAnsiTheme="minorHAnsi" w:cstheme="minorHAnsi"/>
          <w:sz w:val="22"/>
          <w:szCs w:val="22"/>
        </w:rPr>
        <w:t xml:space="preserve">bądź czynności innego Specjalisty </w:t>
      </w:r>
      <w:r w:rsidRPr="00795BA9">
        <w:rPr>
          <w:rFonts w:asciiTheme="minorHAnsi" w:hAnsiTheme="minorHAnsi" w:cstheme="minorHAnsi"/>
          <w:sz w:val="22"/>
          <w:szCs w:val="22"/>
        </w:rPr>
        <w:t xml:space="preserve">będzie wykonywała inna osoba niż zaakceptowana przez Zamawiającego - w wysokości 10% kwoty brutto wskazanej w § </w:t>
      </w:r>
      <w:r w:rsidR="00EB449F" w:rsidRPr="00795BA9">
        <w:rPr>
          <w:rFonts w:asciiTheme="minorHAnsi" w:hAnsiTheme="minorHAnsi" w:cstheme="minorHAnsi"/>
          <w:sz w:val="22"/>
          <w:szCs w:val="22"/>
        </w:rPr>
        <w:t>13</w:t>
      </w:r>
      <w:r w:rsidRPr="00795BA9">
        <w:rPr>
          <w:rFonts w:asciiTheme="minorHAnsi" w:hAnsiTheme="minorHAnsi" w:cstheme="minorHAnsi"/>
          <w:sz w:val="22"/>
          <w:szCs w:val="22"/>
        </w:rPr>
        <w:t xml:space="preserve"> ust. 1 niniejszej Umowy,</w:t>
      </w:r>
    </w:p>
    <w:p w14:paraId="0D2A6D2E" w14:textId="658E8D62"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7)</w:t>
      </w:r>
      <w:r w:rsidRPr="00795BA9">
        <w:rPr>
          <w:rFonts w:asciiTheme="minorHAnsi" w:hAnsiTheme="minorHAnsi" w:cstheme="minorHAnsi"/>
          <w:sz w:val="22"/>
          <w:szCs w:val="22"/>
        </w:rPr>
        <w:tab/>
        <w:t>z tytułu naruszenia przez Wykonawcę któregokolwiek z obowiązków określonych w § 4 ust. 2 w wysokości 0,1</w:t>
      </w:r>
      <w:r w:rsidR="000C3642" w:rsidRPr="00795BA9">
        <w:rPr>
          <w:rFonts w:asciiTheme="minorHAnsi" w:hAnsiTheme="minorHAnsi" w:cstheme="minorHAnsi"/>
          <w:sz w:val="22"/>
          <w:szCs w:val="22"/>
        </w:rPr>
        <w:t xml:space="preserve"> % kwoty brutto wskazanej w § 1</w:t>
      </w:r>
      <w:r w:rsidR="00EB449F" w:rsidRPr="00795BA9">
        <w:rPr>
          <w:rFonts w:asciiTheme="minorHAnsi" w:hAnsiTheme="minorHAnsi" w:cstheme="minorHAnsi"/>
          <w:sz w:val="22"/>
          <w:szCs w:val="22"/>
        </w:rPr>
        <w:t>3</w:t>
      </w:r>
      <w:r w:rsidRPr="00795BA9">
        <w:rPr>
          <w:rFonts w:asciiTheme="minorHAnsi" w:hAnsiTheme="minorHAnsi" w:cstheme="minorHAnsi"/>
          <w:sz w:val="22"/>
          <w:szCs w:val="22"/>
        </w:rPr>
        <w:t xml:space="preserve"> ust. 1 za każdy przypadek naruszenia,</w:t>
      </w:r>
    </w:p>
    <w:p w14:paraId="2FAB2DBE" w14:textId="28D2CF08"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8)</w:t>
      </w:r>
      <w:r w:rsidRPr="00795BA9">
        <w:rPr>
          <w:rFonts w:asciiTheme="minorHAnsi" w:hAnsiTheme="minorHAnsi" w:cstheme="minorHAnsi"/>
          <w:sz w:val="22"/>
          <w:szCs w:val="22"/>
        </w:rPr>
        <w:tab/>
        <w:t xml:space="preserve">w przypadku braku zapłaty </w:t>
      </w:r>
      <w:r w:rsidRPr="00795BA9">
        <w:rPr>
          <w:rFonts w:asciiTheme="minorHAnsi" w:eastAsia="Calibri" w:hAnsiTheme="minorHAnsi" w:cstheme="minorHAnsi"/>
          <w:sz w:val="22"/>
          <w:szCs w:val="22"/>
        </w:rPr>
        <w:t>wynagrodzenia należnego podwykonawcom lub dalszym podwykonawcom</w:t>
      </w:r>
      <w:r w:rsidR="004F2D6B">
        <w:rPr>
          <w:rFonts w:asciiTheme="minorHAnsi" w:eastAsia="Calibri" w:hAnsiTheme="minorHAnsi" w:cstheme="minorHAnsi"/>
          <w:sz w:val="22"/>
          <w:szCs w:val="22"/>
        </w:rPr>
        <w:t xml:space="preserve"> </w:t>
      </w:r>
      <w:r w:rsidRPr="00795BA9">
        <w:rPr>
          <w:rFonts w:asciiTheme="minorHAnsi" w:eastAsia="Calibri" w:hAnsiTheme="minorHAnsi" w:cstheme="minorHAnsi"/>
          <w:sz w:val="22"/>
          <w:szCs w:val="22"/>
        </w:rPr>
        <w:t xml:space="preserve">- w wysokości 0,1 % </w:t>
      </w:r>
      <w:r w:rsidRPr="00795BA9">
        <w:rPr>
          <w:rFonts w:asciiTheme="minorHAnsi" w:hAnsiTheme="minorHAnsi" w:cstheme="minorHAnsi"/>
          <w:sz w:val="22"/>
          <w:szCs w:val="22"/>
        </w:rPr>
        <w:t>kwoty brutto ws</w:t>
      </w:r>
      <w:r w:rsidR="00EB449F" w:rsidRPr="00795BA9">
        <w:rPr>
          <w:rFonts w:asciiTheme="minorHAnsi" w:hAnsiTheme="minorHAnsi" w:cstheme="minorHAnsi"/>
          <w:sz w:val="22"/>
          <w:szCs w:val="22"/>
        </w:rPr>
        <w:t>kazanej w § 13</w:t>
      </w:r>
      <w:r w:rsidRPr="00795BA9">
        <w:rPr>
          <w:rFonts w:asciiTheme="minorHAnsi" w:hAnsiTheme="minorHAnsi" w:cstheme="minorHAnsi"/>
          <w:sz w:val="22"/>
          <w:szCs w:val="22"/>
        </w:rPr>
        <w:t xml:space="preserve"> ust. 1 niniejszej Umowy, </w:t>
      </w:r>
      <w:r w:rsidRPr="00795BA9">
        <w:rPr>
          <w:rFonts w:asciiTheme="minorHAnsi" w:eastAsia="Calibri" w:hAnsiTheme="minorHAnsi" w:cstheme="minorHAnsi"/>
          <w:sz w:val="22"/>
          <w:szCs w:val="22"/>
        </w:rPr>
        <w:t>za każdy dzień, który upłynie pomiędzy dokonaniem bezpośredniej zapłaty na rzecz podwykonawcy lub dalszego podwykonawcy</w:t>
      </w:r>
      <w:r w:rsidR="00EB449F" w:rsidRPr="00795BA9">
        <w:rPr>
          <w:rFonts w:asciiTheme="minorHAnsi" w:eastAsia="Calibri" w:hAnsiTheme="minorHAnsi" w:cstheme="minorHAnsi"/>
          <w:sz w:val="22"/>
          <w:szCs w:val="22"/>
        </w:rPr>
        <w:t xml:space="preserve">, </w:t>
      </w:r>
      <w:r w:rsidRPr="00795BA9">
        <w:rPr>
          <w:rFonts w:asciiTheme="minorHAnsi" w:eastAsia="Calibri" w:hAnsiTheme="minorHAnsi" w:cstheme="minorHAnsi"/>
          <w:sz w:val="22"/>
          <w:szCs w:val="22"/>
        </w:rPr>
        <w:t>a dokonaniem płatności na rzecz Wykonawcy, z której potrącona zostanie należność bezpośrednio wypłacona,</w:t>
      </w:r>
    </w:p>
    <w:p w14:paraId="78B79496" w14:textId="4C2EDBE6" w:rsidR="00A62012" w:rsidRDefault="00EF268B"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9</w:t>
      </w:r>
      <w:r w:rsidR="00A62012" w:rsidRPr="00795BA9">
        <w:rPr>
          <w:rFonts w:asciiTheme="minorHAnsi" w:hAnsiTheme="minorHAnsi" w:cstheme="minorHAnsi"/>
          <w:sz w:val="22"/>
          <w:szCs w:val="22"/>
        </w:rPr>
        <w:t>)</w:t>
      </w:r>
      <w:r w:rsidR="00A62012" w:rsidRPr="00795BA9">
        <w:rPr>
          <w:rFonts w:asciiTheme="minorHAnsi" w:hAnsiTheme="minorHAnsi" w:cstheme="minorHAnsi"/>
          <w:sz w:val="22"/>
          <w:szCs w:val="22"/>
        </w:rPr>
        <w:tab/>
        <w:t xml:space="preserve">w przypadku nieprzedłożenia do zaakceptowania projektu </w:t>
      </w:r>
      <w:r w:rsidR="00EB449F" w:rsidRPr="00795BA9">
        <w:rPr>
          <w:rFonts w:asciiTheme="minorHAnsi" w:hAnsiTheme="minorHAnsi" w:cstheme="minorHAnsi"/>
          <w:sz w:val="22"/>
          <w:szCs w:val="22"/>
        </w:rPr>
        <w:t xml:space="preserve">zmiany </w:t>
      </w:r>
      <w:r w:rsidR="00A62012" w:rsidRPr="00795BA9">
        <w:rPr>
          <w:rFonts w:asciiTheme="minorHAnsi" w:hAnsiTheme="minorHAnsi" w:cstheme="minorHAnsi"/>
          <w:sz w:val="22"/>
          <w:szCs w:val="22"/>
        </w:rPr>
        <w:t>umowy o podwykonawstwo</w:t>
      </w:r>
      <w:r w:rsidR="00EB449F" w:rsidRPr="00795BA9">
        <w:rPr>
          <w:rFonts w:asciiTheme="minorHAnsi" w:hAnsiTheme="minorHAnsi" w:cstheme="minorHAnsi"/>
          <w:sz w:val="22"/>
          <w:szCs w:val="22"/>
        </w:rPr>
        <w:t>/dalsze podwykonawstwo</w:t>
      </w:r>
      <w:r w:rsidR="00A62012" w:rsidRPr="00795BA9">
        <w:rPr>
          <w:rFonts w:asciiTheme="minorHAnsi" w:hAnsiTheme="minorHAnsi" w:cstheme="minorHAnsi"/>
          <w:sz w:val="22"/>
          <w:szCs w:val="22"/>
        </w:rPr>
        <w:t xml:space="preserve"> w wysokości </w:t>
      </w:r>
      <w:r w:rsidR="00EB449F" w:rsidRPr="00795BA9">
        <w:rPr>
          <w:rFonts w:asciiTheme="minorHAnsi" w:hAnsiTheme="minorHAnsi" w:cstheme="minorHAnsi"/>
          <w:sz w:val="22"/>
          <w:szCs w:val="22"/>
        </w:rPr>
        <w:t>1% kwoty brutto wskazanej w § 13</w:t>
      </w:r>
      <w:r w:rsidR="00A62012" w:rsidRPr="00795BA9">
        <w:rPr>
          <w:rFonts w:asciiTheme="minorHAnsi" w:hAnsiTheme="minorHAnsi" w:cstheme="minorHAnsi"/>
          <w:sz w:val="22"/>
          <w:szCs w:val="22"/>
        </w:rPr>
        <w:t xml:space="preserve"> ust. 1 za każdy przypadek.</w:t>
      </w:r>
    </w:p>
    <w:p w14:paraId="75D280A5" w14:textId="362DD636" w:rsidR="006640F6" w:rsidRPr="006640F6" w:rsidRDefault="006A38CD" w:rsidP="006640F6">
      <w:pPr>
        <w:spacing w:line="288" w:lineRule="auto"/>
        <w:ind w:left="851" w:hanging="425"/>
        <w:jc w:val="both"/>
        <w:rPr>
          <w:rFonts w:asciiTheme="minorHAnsi" w:hAnsiTheme="minorHAnsi" w:cstheme="minorHAnsi"/>
          <w:sz w:val="22"/>
          <w:szCs w:val="22"/>
        </w:rPr>
      </w:pPr>
      <w:r>
        <w:rPr>
          <w:rFonts w:asciiTheme="minorHAnsi" w:hAnsiTheme="minorHAnsi" w:cstheme="minorHAnsi"/>
          <w:sz w:val="22"/>
          <w:szCs w:val="22"/>
        </w:rPr>
        <w:t>10)</w:t>
      </w:r>
      <w:r>
        <w:rPr>
          <w:rFonts w:asciiTheme="minorHAnsi" w:hAnsiTheme="minorHAnsi" w:cstheme="minorHAnsi"/>
          <w:sz w:val="22"/>
          <w:szCs w:val="22"/>
        </w:rPr>
        <w:tab/>
        <w:t xml:space="preserve">w przypadku </w:t>
      </w:r>
      <w:r w:rsidRPr="006A38CD">
        <w:rPr>
          <w:rFonts w:asciiTheme="minorHAnsi" w:hAnsiTheme="minorHAnsi" w:cstheme="minorHAnsi"/>
          <w:sz w:val="22"/>
          <w:szCs w:val="22"/>
        </w:rPr>
        <w:t>braku zmiany umowy o podwykonawstwo w zakresie terminu zapłaty</w:t>
      </w:r>
      <w:r>
        <w:rPr>
          <w:rFonts w:asciiTheme="minorHAnsi" w:hAnsiTheme="minorHAnsi" w:cstheme="minorHAnsi"/>
          <w:sz w:val="22"/>
          <w:szCs w:val="22"/>
        </w:rPr>
        <w:t xml:space="preserve">, o którym mowa w </w:t>
      </w:r>
      <w:r w:rsidR="006640F6">
        <w:rPr>
          <w:rFonts w:asciiTheme="minorHAnsi" w:hAnsiTheme="minorHAnsi" w:cstheme="minorHAnsi"/>
          <w:sz w:val="22"/>
          <w:szCs w:val="22"/>
        </w:rPr>
        <w:t>§ 11 ust. 9 w</w:t>
      </w:r>
      <w:r w:rsidR="006640F6" w:rsidRPr="006640F6">
        <w:rPr>
          <w:rFonts w:asciiTheme="minorHAnsi" w:hAnsiTheme="minorHAnsi" w:cstheme="minorHAnsi"/>
          <w:sz w:val="22"/>
          <w:szCs w:val="22"/>
        </w:rPr>
        <w:t xml:space="preserve"> wysokości 1% kwoty brutto wskazanej w § 13 ust. 1 za każdy przypadek.</w:t>
      </w:r>
    </w:p>
    <w:p w14:paraId="35CC4836" w14:textId="738792C6" w:rsidR="00D204D5" w:rsidRPr="00795BA9" w:rsidRDefault="000C3642" w:rsidP="00795BA9">
      <w:pPr>
        <w:spacing w:line="288" w:lineRule="auto"/>
        <w:ind w:left="851" w:hanging="425"/>
        <w:jc w:val="both"/>
        <w:rPr>
          <w:rFonts w:asciiTheme="minorHAnsi" w:eastAsia="Calibri" w:hAnsiTheme="minorHAnsi" w:cstheme="minorHAnsi"/>
          <w:sz w:val="22"/>
          <w:szCs w:val="22"/>
        </w:rPr>
      </w:pPr>
      <w:r w:rsidRPr="00795BA9">
        <w:rPr>
          <w:rFonts w:asciiTheme="minorHAnsi" w:hAnsiTheme="minorHAnsi" w:cstheme="minorHAnsi"/>
          <w:sz w:val="22"/>
          <w:szCs w:val="22"/>
        </w:rPr>
        <w:t>1</w:t>
      </w:r>
      <w:r w:rsidR="006A38CD">
        <w:rPr>
          <w:rFonts w:asciiTheme="minorHAnsi" w:hAnsiTheme="minorHAnsi" w:cstheme="minorHAnsi"/>
          <w:sz w:val="22"/>
          <w:szCs w:val="22"/>
        </w:rPr>
        <w:t>1</w:t>
      </w:r>
      <w:r w:rsidR="00A62012" w:rsidRPr="00795BA9">
        <w:rPr>
          <w:rFonts w:asciiTheme="minorHAnsi" w:hAnsiTheme="minorHAnsi" w:cstheme="minorHAnsi"/>
          <w:sz w:val="22"/>
          <w:szCs w:val="22"/>
        </w:rPr>
        <w:t xml:space="preserve">) </w:t>
      </w:r>
      <w:r w:rsidR="00EB449F" w:rsidRPr="00795BA9">
        <w:rPr>
          <w:rFonts w:asciiTheme="minorHAnsi" w:hAnsiTheme="minorHAnsi" w:cstheme="minorHAnsi"/>
          <w:sz w:val="22"/>
          <w:szCs w:val="22"/>
        </w:rPr>
        <w:tab/>
      </w:r>
      <w:r w:rsidR="00D204D5" w:rsidRPr="00795BA9">
        <w:rPr>
          <w:rFonts w:asciiTheme="minorHAnsi" w:hAnsiTheme="minorHAnsi" w:cstheme="minorHAnsi"/>
          <w:sz w:val="22"/>
          <w:szCs w:val="22"/>
        </w:rPr>
        <w:t xml:space="preserve">z tytułu niespełnienia przez Wykonawcę lub podwykonawcę wymogu zatrudnienia na podstawie umowy o pracę osób wykonujących wskazane w </w:t>
      </w:r>
      <w:r w:rsidR="00EF268B" w:rsidRPr="00795BA9">
        <w:rPr>
          <w:rFonts w:asciiTheme="minorHAnsi" w:hAnsiTheme="minorHAnsi" w:cstheme="minorHAnsi"/>
          <w:sz w:val="22"/>
          <w:szCs w:val="22"/>
        </w:rPr>
        <w:t xml:space="preserve">umowie </w:t>
      </w:r>
      <w:r w:rsidR="00D204D5" w:rsidRPr="00795BA9">
        <w:rPr>
          <w:rFonts w:asciiTheme="minorHAnsi" w:hAnsiTheme="minorHAnsi" w:cstheme="minorHAnsi"/>
          <w:sz w:val="22"/>
          <w:szCs w:val="22"/>
        </w:rPr>
        <w:t>czynności</w:t>
      </w:r>
      <w:r w:rsidR="00EB449F" w:rsidRPr="00795BA9">
        <w:rPr>
          <w:rFonts w:asciiTheme="minorHAnsi" w:hAnsiTheme="minorHAnsi" w:cstheme="minorHAnsi"/>
          <w:sz w:val="22"/>
          <w:szCs w:val="22"/>
        </w:rPr>
        <w:t xml:space="preserve"> lub n</w:t>
      </w:r>
      <w:r w:rsidR="00D204D5" w:rsidRPr="00795BA9">
        <w:rPr>
          <w:rFonts w:asciiTheme="minorHAnsi" w:hAnsiTheme="minorHAnsi" w:cstheme="minorHAnsi"/>
          <w:sz w:val="22"/>
          <w:szCs w:val="22"/>
        </w:rPr>
        <w:t xml:space="preserve">iezłożenie przez Wykonawcę w wyznaczonym przez Zamawiającego terminie żądanych przez Zamawiającego dowodów w celu potwierdzenia spełnienia przez wykonawcę lub podwykonawcę wymogu zatrudnienia na podstawie umowy o pracę osób wykonujących wskazane w </w:t>
      </w:r>
      <w:r w:rsidR="00EF268B" w:rsidRPr="00795BA9">
        <w:rPr>
          <w:rFonts w:asciiTheme="minorHAnsi" w:hAnsiTheme="minorHAnsi" w:cstheme="minorHAnsi"/>
          <w:sz w:val="22"/>
          <w:szCs w:val="22"/>
        </w:rPr>
        <w:t xml:space="preserve">umowie </w:t>
      </w:r>
      <w:r w:rsidR="00D204D5" w:rsidRPr="00795BA9">
        <w:rPr>
          <w:rFonts w:asciiTheme="minorHAnsi" w:hAnsiTheme="minorHAnsi" w:cstheme="minorHAnsi"/>
          <w:sz w:val="22"/>
          <w:szCs w:val="22"/>
        </w:rPr>
        <w:t xml:space="preserve"> czynności.</w:t>
      </w:r>
      <w:r w:rsidR="00EB449F" w:rsidRPr="00795BA9">
        <w:rPr>
          <w:rFonts w:asciiTheme="minorHAnsi" w:hAnsiTheme="minorHAnsi" w:cstheme="minorHAnsi"/>
          <w:sz w:val="22"/>
          <w:szCs w:val="22"/>
        </w:rPr>
        <w:t xml:space="preserve"> Zamawiający przewiduje sankcję w postaci obowiązku </w:t>
      </w:r>
      <w:r w:rsidR="00EB449F" w:rsidRPr="00795BA9">
        <w:rPr>
          <w:rFonts w:asciiTheme="minorHAnsi" w:hAnsiTheme="minorHAnsi" w:cstheme="minorHAnsi"/>
          <w:sz w:val="22"/>
          <w:szCs w:val="22"/>
        </w:rPr>
        <w:lastRenderedPageBreak/>
        <w:t>zapłaty przez wykonawcę kary umownej w wysokości 5 % kwoty brutto wskazanej w § 13 ust. 1 za każdy przypadek naruszenia w/w obowiązków</w:t>
      </w:r>
    </w:p>
    <w:p w14:paraId="78FB140F" w14:textId="77777777" w:rsidR="00A62012" w:rsidRPr="00795BA9" w:rsidRDefault="00A62012" w:rsidP="00795BA9">
      <w:pPr>
        <w:spacing w:line="288" w:lineRule="auto"/>
        <w:ind w:left="426" w:hanging="426"/>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Zamawiający zapłaci Wykonawcy kary umowne:</w:t>
      </w:r>
    </w:p>
    <w:p w14:paraId="533D787D" w14:textId="77777777" w:rsidR="00A62012" w:rsidRPr="00795BA9" w:rsidRDefault="00A62012" w:rsidP="00795BA9">
      <w:pPr>
        <w:spacing w:line="288" w:lineRule="auto"/>
        <w:ind w:left="851"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z tytułu odstąpienia od Umowy z przyczyn leżących po stronie Zamawiającego - w wysokości 10 % wynagrodz</w:t>
      </w:r>
      <w:r w:rsidR="001112B2" w:rsidRPr="00795BA9">
        <w:rPr>
          <w:rFonts w:asciiTheme="minorHAnsi" w:hAnsiTheme="minorHAnsi" w:cstheme="minorHAnsi"/>
          <w:sz w:val="22"/>
          <w:szCs w:val="22"/>
        </w:rPr>
        <w:t>enia netto, o którym mowa w § 13</w:t>
      </w:r>
      <w:r w:rsidRPr="00795BA9">
        <w:rPr>
          <w:rFonts w:asciiTheme="minorHAnsi" w:hAnsiTheme="minorHAnsi" w:cstheme="minorHAnsi"/>
          <w:sz w:val="22"/>
          <w:szCs w:val="22"/>
        </w:rPr>
        <w:t xml:space="preserve"> ust. 1 niniejszej Umowy. Kary nie obowiązują jeżeli odstąpienie od umowy nastąpi z przyczyn, o których mowa w § </w:t>
      </w:r>
      <w:r w:rsidR="001112B2" w:rsidRPr="00795BA9">
        <w:rPr>
          <w:rFonts w:asciiTheme="minorHAnsi" w:hAnsiTheme="minorHAnsi" w:cstheme="minorHAnsi"/>
          <w:sz w:val="22"/>
          <w:szCs w:val="22"/>
        </w:rPr>
        <w:t>20</w:t>
      </w:r>
      <w:r w:rsidRPr="00795BA9">
        <w:rPr>
          <w:rFonts w:asciiTheme="minorHAnsi" w:hAnsiTheme="minorHAnsi" w:cstheme="minorHAnsi"/>
          <w:sz w:val="22"/>
          <w:szCs w:val="22"/>
        </w:rPr>
        <w:t xml:space="preserve"> ust. 1 niniejszej Umowy.</w:t>
      </w:r>
    </w:p>
    <w:p w14:paraId="784422C2" w14:textId="77777777" w:rsidR="00A62012" w:rsidRPr="00795BA9" w:rsidRDefault="00A62012"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3.  </w:t>
      </w:r>
      <w:r w:rsidRPr="00795BA9">
        <w:rPr>
          <w:rFonts w:asciiTheme="minorHAnsi" w:hAnsiTheme="minorHAnsi" w:cstheme="minorHAnsi"/>
          <w:sz w:val="22"/>
          <w:szCs w:val="22"/>
        </w:rPr>
        <w:tab/>
        <w:t>Zamawiający zastrzega sobie prawo do dochodzenia odszkodowania przewyższającego wysokość kar umownych do wysokości rzeczywiście poniesionej szkody i utraconych korzyści na zasadach ogólnych.</w:t>
      </w:r>
    </w:p>
    <w:p w14:paraId="68F65406" w14:textId="28E0FC25" w:rsidR="00A62012" w:rsidRPr="00795BA9" w:rsidRDefault="00A62012"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4. </w:t>
      </w:r>
      <w:r w:rsidRPr="00795BA9">
        <w:rPr>
          <w:rFonts w:asciiTheme="minorHAnsi" w:hAnsiTheme="minorHAnsi" w:cstheme="minorHAnsi"/>
          <w:sz w:val="22"/>
          <w:szCs w:val="22"/>
        </w:rPr>
        <w:tab/>
        <w:t xml:space="preserve">Kary umowne wskazane w ust 1 powyżej mają charakter kar odrębnych i mogą podlegać kumulacji. </w:t>
      </w:r>
      <w:r w:rsidR="002A3FC9" w:rsidRPr="00795BA9">
        <w:rPr>
          <w:rFonts w:asciiTheme="minorHAnsi" w:hAnsiTheme="minorHAnsi" w:cstheme="minorHAnsi"/>
          <w:sz w:val="22"/>
          <w:szCs w:val="22"/>
        </w:rPr>
        <w:t>Kary umowne podlegają naliczeniu odrębnie w odniesieniu do każdego z obiektów.</w:t>
      </w:r>
    </w:p>
    <w:p w14:paraId="0CCE19DB" w14:textId="0EC1C6B2" w:rsidR="00775E3D" w:rsidRDefault="00A62012"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5.</w:t>
      </w:r>
      <w:r w:rsidRPr="00795BA9">
        <w:rPr>
          <w:rFonts w:asciiTheme="minorHAnsi" w:hAnsiTheme="minorHAnsi" w:cstheme="minorHAnsi"/>
          <w:sz w:val="22"/>
          <w:szCs w:val="22"/>
        </w:rPr>
        <w:tab/>
        <w:t>Naliczone Wykonawcy kary umowne mogą być potrącane z przysługującego Wykonawcy wynagrodzenia, z dowolnej przysługującej Wykonawcy płatności.</w:t>
      </w:r>
    </w:p>
    <w:p w14:paraId="241FAA10" w14:textId="616E8A9D" w:rsidR="004509B5" w:rsidRPr="008E519C" w:rsidRDefault="008E519C" w:rsidP="008E519C">
      <w:pPr>
        <w:spacing w:line="288" w:lineRule="auto"/>
        <w:ind w:left="426" w:hanging="426"/>
        <w:jc w:val="both"/>
        <w:rPr>
          <w:rStyle w:val="Brak"/>
          <w:rFonts w:asciiTheme="minorHAnsi" w:hAnsiTheme="minorHAnsi" w:cstheme="minorHAnsi"/>
          <w:sz w:val="22"/>
          <w:szCs w:val="22"/>
        </w:rPr>
      </w:pPr>
      <w:r>
        <w:rPr>
          <w:rFonts w:asciiTheme="minorHAnsi" w:hAnsiTheme="minorHAnsi" w:cstheme="minorHAnsi"/>
          <w:sz w:val="22"/>
          <w:szCs w:val="22"/>
        </w:rPr>
        <w:t>6.</w:t>
      </w:r>
      <w:r>
        <w:rPr>
          <w:rFonts w:asciiTheme="minorHAnsi" w:hAnsiTheme="minorHAnsi" w:cstheme="minorHAnsi"/>
          <w:sz w:val="22"/>
          <w:szCs w:val="22"/>
        </w:rPr>
        <w:tab/>
      </w:r>
      <w:r w:rsidR="004509B5" w:rsidRPr="0028243B">
        <w:rPr>
          <w:rStyle w:val="Brak"/>
          <w:rFonts w:ascii="Calibri" w:hAnsi="Calibri" w:cs="Calibri"/>
          <w:sz w:val="22"/>
          <w:szCs w:val="22"/>
        </w:rPr>
        <w:t xml:space="preserve">Łączna wartość kar umownych nie może przekroczyć </w:t>
      </w:r>
      <w:r>
        <w:rPr>
          <w:rStyle w:val="Brak"/>
          <w:rFonts w:ascii="Calibri" w:hAnsi="Calibri" w:cs="Calibri"/>
          <w:sz w:val="22"/>
          <w:szCs w:val="22"/>
        </w:rPr>
        <w:t xml:space="preserve">20 </w:t>
      </w:r>
      <w:r w:rsidR="004509B5" w:rsidRPr="0028243B">
        <w:rPr>
          <w:rStyle w:val="Brak"/>
          <w:rFonts w:ascii="Calibri" w:hAnsi="Calibri" w:cs="Calibri"/>
          <w:sz w:val="22"/>
          <w:szCs w:val="22"/>
        </w:rPr>
        <w:t xml:space="preserve">% wynagrodzenia </w:t>
      </w:r>
      <w:r w:rsidR="004509B5">
        <w:rPr>
          <w:rStyle w:val="Brak"/>
          <w:rFonts w:ascii="Calibri" w:hAnsi="Calibri" w:cs="Calibri"/>
          <w:sz w:val="22"/>
          <w:szCs w:val="22"/>
        </w:rPr>
        <w:t xml:space="preserve">umownego </w:t>
      </w:r>
      <w:r w:rsidR="004509B5" w:rsidRPr="0028243B">
        <w:rPr>
          <w:rStyle w:val="Brak"/>
          <w:rFonts w:ascii="Calibri" w:hAnsi="Calibri" w:cs="Calibri"/>
          <w:sz w:val="22"/>
          <w:szCs w:val="22"/>
        </w:rPr>
        <w:t xml:space="preserve">Wykonawcy brutto. </w:t>
      </w:r>
    </w:p>
    <w:p w14:paraId="2631E290" w14:textId="77777777" w:rsidR="004509B5" w:rsidRPr="00795BA9" w:rsidRDefault="004509B5" w:rsidP="00795BA9">
      <w:pPr>
        <w:spacing w:line="288" w:lineRule="auto"/>
        <w:ind w:left="426" w:hanging="426"/>
        <w:jc w:val="both"/>
        <w:rPr>
          <w:rFonts w:asciiTheme="minorHAnsi" w:hAnsiTheme="minorHAnsi" w:cstheme="minorHAnsi"/>
          <w:sz w:val="22"/>
          <w:szCs w:val="22"/>
        </w:rPr>
      </w:pPr>
    </w:p>
    <w:p w14:paraId="65195456" w14:textId="17C55551" w:rsidR="00775E3D" w:rsidRPr="00795BA9" w:rsidRDefault="00A62012"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0C3642" w:rsidRPr="00795BA9">
        <w:rPr>
          <w:rFonts w:asciiTheme="minorHAnsi" w:hAnsiTheme="minorHAnsi" w:cstheme="minorHAnsi"/>
          <w:b/>
          <w:bCs/>
          <w:sz w:val="22"/>
          <w:szCs w:val="22"/>
        </w:rPr>
        <w:t xml:space="preserve"> 2</w:t>
      </w:r>
      <w:r w:rsidR="00E30540" w:rsidRPr="00795BA9">
        <w:rPr>
          <w:rFonts w:asciiTheme="minorHAnsi" w:hAnsiTheme="minorHAnsi" w:cstheme="minorHAnsi"/>
          <w:b/>
          <w:bCs/>
          <w:sz w:val="22"/>
          <w:szCs w:val="22"/>
        </w:rPr>
        <w:t>0</w:t>
      </w:r>
    </w:p>
    <w:p w14:paraId="35E0E2D6" w14:textId="482426DA" w:rsidR="00A62012" w:rsidRPr="00795BA9" w:rsidRDefault="00A62012" w:rsidP="00795BA9">
      <w:pPr>
        <w:spacing w:line="288" w:lineRule="auto"/>
        <w:ind w:left="426" w:hanging="426"/>
        <w:jc w:val="center"/>
        <w:rPr>
          <w:rFonts w:asciiTheme="minorHAnsi" w:hAnsiTheme="minorHAnsi" w:cstheme="minorHAnsi"/>
          <w:b/>
          <w:bCs/>
          <w:sz w:val="22"/>
          <w:szCs w:val="22"/>
        </w:rPr>
      </w:pPr>
      <w:r w:rsidRPr="00795BA9">
        <w:rPr>
          <w:rFonts w:asciiTheme="minorHAnsi" w:hAnsiTheme="minorHAnsi" w:cstheme="minorHAnsi"/>
          <w:b/>
          <w:bCs/>
          <w:sz w:val="22"/>
          <w:szCs w:val="22"/>
        </w:rPr>
        <w:t>Odstąpienie od Umowy</w:t>
      </w:r>
      <w:r w:rsidR="00775E3D" w:rsidRPr="00795BA9">
        <w:rPr>
          <w:rFonts w:asciiTheme="minorHAnsi" w:hAnsiTheme="minorHAnsi" w:cstheme="minorHAnsi"/>
          <w:b/>
          <w:bCs/>
          <w:sz w:val="22"/>
          <w:szCs w:val="22"/>
        </w:rPr>
        <w:t>/wypowiedzenie Umowy</w:t>
      </w:r>
    </w:p>
    <w:p w14:paraId="0F6AEC7C" w14:textId="77777777" w:rsidR="00A62012" w:rsidRPr="00795BA9" w:rsidRDefault="00A62012" w:rsidP="00795BA9">
      <w:pPr>
        <w:tabs>
          <w:tab w:val="left" w:pos="426"/>
        </w:tabs>
        <w:spacing w:line="288" w:lineRule="auto"/>
        <w:ind w:left="360" w:hanging="360"/>
        <w:jc w:val="both"/>
        <w:rPr>
          <w:rFonts w:asciiTheme="minorHAnsi" w:hAnsiTheme="minorHAnsi" w:cstheme="minorHAnsi"/>
          <w:sz w:val="22"/>
          <w:szCs w:val="22"/>
        </w:rPr>
      </w:pPr>
      <w:r w:rsidRPr="00795BA9">
        <w:rPr>
          <w:rFonts w:asciiTheme="minorHAnsi" w:hAnsiTheme="minorHAnsi" w:cstheme="minorHAnsi"/>
          <w:sz w:val="22"/>
          <w:szCs w:val="22"/>
        </w:rPr>
        <w:t>1.</w:t>
      </w:r>
      <w:r w:rsidRPr="00795BA9">
        <w:rPr>
          <w:rFonts w:asciiTheme="minorHAnsi" w:hAnsiTheme="minorHAnsi" w:cstheme="minorHAnsi"/>
          <w:sz w:val="22"/>
          <w:szCs w:val="22"/>
        </w:rPr>
        <w:tab/>
        <w:t>Zamawiającemu przysługuje prawo do odstąpienia od umowy w terminie 30 dni od zaistnienia okoliczności, jeżeli:</w:t>
      </w:r>
    </w:p>
    <w:p w14:paraId="13FF0221" w14:textId="77777777" w:rsidR="00A62012" w:rsidRPr="00795BA9" w:rsidRDefault="00A62012" w:rsidP="00795BA9">
      <w:pPr>
        <w:spacing w:line="288" w:lineRule="auto"/>
        <w:ind w:left="900" w:hanging="540"/>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Wykonawca nie przystąpił do odbioru terenu budowy w terminie określonym w § 5 ust. 2 Umowy,</w:t>
      </w:r>
    </w:p>
    <w:p w14:paraId="39015E7E" w14:textId="77777777" w:rsidR="00A62012" w:rsidRPr="00795BA9" w:rsidRDefault="00A62012" w:rsidP="00795BA9">
      <w:pPr>
        <w:spacing w:line="288" w:lineRule="auto"/>
        <w:ind w:left="900" w:hanging="540"/>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 xml:space="preserve">wystąpi istotna zmiana okoliczności powodująca, że wykonanie Umowy nie leży w interesie </w:t>
      </w:r>
      <w:r w:rsidR="00E30540" w:rsidRPr="00795BA9">
        <w:rPr>
          <w:rFonts w:asciiTheme="minorHAnsi" w:hAnsiTheme="minorHAnsi" w:cstheme="minorHAnsi"/>
          <w:sz w:val="22"/>
          <w:szCs w:val="22"/>
        </w:rPr>
        <w:t>Zamawiającego</w:t>
      </w:r>
      <w:r w:rsidRPr="00795BA9">
        <w:rPr>
          <w:rFonts w:asciiTheme="minorHAnsi" w:hAnsiTheme="minorHAnsi" w:cstheme="minorHAnsi"/>
          <w:sz w:val="22"/>
          <w:szCs w:val="22"/>
        </w:rPr>
        <w:t>,</w:t>
      </w:r>
      <w:r w:rsidR="00E30540" w:rsidRPr="00795BA9">
        <w:rPr>
          <w:rFonts w:asciiTheme="minorHAnsi" w:hAnsiTheme="minorHAnsi" w:cstheme="minorHAnsi"/>
          <w:sz w:val="22"/>
          <w:szCs w:val="22"/>
        </w:rPr>
        <w:t xml:space="preserve"> w szczególności w związku z rozwiązaniem lub ograniczeniem umowy o dofinansowanie Projektu,</w:t>
      </w:r>
      <w:r w:rsidRPr="00795BA9">
        <w:rPr>
          <w:rFonts w:asciiTheme="minorHAnsi" w:hAnsiTheme="minorHAnsi" w:cstheme="minorHAnsi"/>
          <w:sz w:val="22"/>
          <w:szCs w:val="22"/>
        </w:rPr>
        <w:t xml:space="preserve"> czego nie można było przewidzieć w chwili zawarcia Umowy. W takim wypadku Wykonawca może żądać jedynie wynagrodzenia należnego mu z tytułu wykonania części Umowy.</w:t>
      </w:r>
    </w:p>
    <w:p w14:paraId="0492CB96" w14:textId="664A5DC6" w:rsidR="00A62012" w:rsidRPr="00795BA9" w:rsidRDefault="00A62012" w:rsidP="00795BA9">
      <w:pPr>
        <w:tabs>
          <w:tab w:val="left" w:pos="851"/>
        </w:tabs>
        <w:spacing w:line="288" w:lineRule="auto"/>
        <w:ind w:left="851" w:hanging="420"/>
        <w:jc w:val="both"/>
        <w:rPr>
          <w:rFonts w:asciiTheme="minorHAnsi" w:hAnsiTheme="minorHAnsi" w:cstheme="minorHAnsi"/>
          <w:sz w:val="22"/>
          <w:szCs w:val="22"/>
        </w:rPr>
      </w:pPr>
      <w:r w:rsidRPr="00795BA9">
        <w:rPr>
          <w:rFonts w:asciiTheme="minorHAnsi" w:hAnsiTheme="minorHAnsi" w:cstheme="minorHAnsi"/>
          <w:color w:val="000000"/>
          <w:spacing w:val="-3"/>
          <w:sz w:val="22"/>
          <w:szCs w:val="22"/>
        </w:rPr>
        <w:t>3)</w:t>
      </w:r>
      <w:r w:rsidRPr="00795BA9">
        <w:rPr>
          <w:rFonts w:asciiTheme="minorHAnsi" w:hAnsiTheme="minorHAnsi" w:cstheme="minorHAnsi"/>
          <w:color w:val="000000"/>
          <w:spacing w:val="-3"/>
          <w:sz w:val="22"/>
          <w:szCs w:val="22"/>
        </w:rPr>
        <w:tab/>
      </w:r>
      <w:r w:rsidR="00F63EC3" w:rsidRPr="00795BA9">
        <w:rPr>
          <w:rFonts w:asciiTheme="minorHAnsi" w:hAnsiTheme="minorHAnsi" w:cstheme="minorHAnsi"/>
          <w:sz w:val="22"/>
          <w:szCs w:val="22"/>
        </w:rPr>
        <w:t>j</w:t>
      </w:r>
      <w:r w:rsidRPr="00795BA9">
        <w:rPr>
          <w:rFonts w:asciiTheme="minorHAnsi" w:hAnsiTheme="minorHAnsi" w:cstheme="minorHAnsi"/>
          <w:sz w:val="22"/>
          <w:szCs w:val="22"/>
        </w:rPr>
        <w:t>eżeli Wykonawca opóźnia się z rozpoczęciem prac tak dalece, że nie jest prawdopodobne, żeby zdołał je ukończyć w terminie wskazanym w § 5 ust 1, zamawiający może bez wyznaczenia terminu dodatkowego od umowy odstąpić.</w:t>
      </w:r>
    </w:p>
    <w:p w14:paraId="4FDA2E5E" w14:textId="2194508E" w:rsidR="00B02914" w:rsidRPr="00795BA9" w:rsidRDefault="00B02914" w:rsidP="00795BA9">
      <w:pPr>
        <w:tabs>
          <w:tab w:val="left" w:pos="851"/>
        </w:tabs>
        <w:spacing w:line="288" w:lineRule="auto"/>
        <w:ind w:left="851" w:hanging="420"/>
        <w:jc w:val="both"/>
        <w:rPr>
          <w:rFonts w:asciiTheme="minorHAnsi" w:hAnsiTheme="minorHAnsi" w:cstheme="minorHAnsi"/>
          <w:sz w:val="22"/>
          <w:szCs w:val="22"/>
        </w:rPr>
      </w:pPr>
      <w:r w:rsidRPr="00795BA9">
        <w:rPr>
          <w:rFonts w:asciiTheme="minorHAnsi" w:hAnsiTheme="minorHAnsi" w:cstheme="minorHAnsi"/>
          <w:color w:val="000000"/>
          <w:spacing w:val="-3"/>
          <w:sz w:val="22"/>
          <w:szCs w:val="22"/>
        </w:rPr>
        <w:t>4)</w:t>
      </w:r>
      <w:r w:rsidRPr="00795BA9">
        <w:rPr>
          <w:rFonts w:asciiTheme="minorHAnsi" w:hAnsiTheme="minorHAnsi" w:cstheme="minorHAnsi"/>
          <w:color w:val="000000"/>
          <w:spacing w:val="-3"/>
          <w:sz w:val="22"/>
          <w:szCs w:val="22"/>
        </w:rPr>
        <w:tab/>
        <w:t>w przypadku dokonania przez Zamawiającego bezpośredniej płatności na rzecz podwykonawców lub dalszych podwykonawców, na zasadach określonych w Umowie, kwoty przekraczającej 5% wartości Umowy bądź konieczności wielokrotnego dokonywania takich płatności bez ograniczenia do wysokości wypłaconych kwot.</w:t>
      </w:r>
    </w:p>
    <w:p w14:paraId="0E98FBBB" w14:textId="77777777" w:rsidR="00A62012" w:rsidRPr="00795BA9" w:rsidRDefault="00A62012"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Zamawiającemu przysługuje prawo wypowiedzenia umowy z zachowaniem 30 dniowego terminu wypowiedzenia, jeżeli:</w:t>
      </w:r>
    </w:p>
    <w:p w14:paraId="1DFDFE4A" w14:textId="756B9660"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Wykonawca przerwał z przyczyn leżących po stronie Wykonawcy realizację przedmiotu umowy i przerwa ta trwa dłużej niż 15 dni</w:t>
      </w:r>
      <w:r w:rsidR="00E30540" w:rsidRPr="00795BA9">
        <w:rPr>
          <w:rFonts w:asciiTheme="minorHAnsi" w:hAnsiTheme="minorHAnsi" w:cstheme="minorHAnsi"/>
          <w:sz w:val="22"/>
          <w:szCs w:val="22"/>
        </w:rPr>
        <w:t xml:space="preserve"> (kolejne dni robocze wskazane w harmonogramie)</w:t>
      </w:r>
      <w:r w:rsidRPr="00795BA9">
        <w:rPr>
          <w:rFonts w:asciiTheme="minorHAnsi" w:hAnsiTheme="minorHAnsi" w:cstheme="minorHAnsi"/>
          <w:sz w:val="22"/>
          <w:szCs w:val="22"/>
        </w:rPr>
        <w:t>,</w:t>
      </w:r>
    </w:p>
    <w:p w14:paraId="3411300E" w14:textId="3B74CB80"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Wykonawca skierował, bez akceptacji Zamawiającego, do kierowania pracami inne osoby niż wskazane w ofercie Wykonawcy, lub dopuścił do rozpoczęcia wykonywania Umowy przez podwykonawców w stosunku do których nie został wyczerpany tryb akce</w:t>
      </w:r>
      <w:r w:rsidR="000C3642" w:rsidRPr="00795BA9">
        <w:rPr>
          <w:rFonts w:asciiTheme="minorHAnsi" w:hAnsiTheme="minorHAnsi" w:cstheme="minorHAnsi"/>
          <w:sz w:val="22"/>
          <w:szCs w:val="22"/>
        </w:rPr>
        <w:t xml:space="preserve">ptacji umowy przewidziany w </w:t>
      </w:r>
      <w:r w:rsidR="00E30540" w:rsidRPr="00795BA9">
        <w:rPr>
          <w:rFonts w:asciiTheme="minorHAnsi" w:hAnsiTheme="minorHAnsi" w:cstheme="minorHAnsi"/>
          <w:sz w:val="22"/>
          <w:szCs w:val="22"/>
        </w:rPr>
        <w:t xml:space="preserve">Umowie </w:t>
      </w:r>
    </w:p>
    <w:p w14:paraId="126D5464" w14:textId="0AAFB343"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lastRenderedPageBreak/>
        <w:t xml:space="preserve">3) </w:t>
      </w:r>
      <w:r w:rsidRPr="00795BA9">
        <w:rPr>
          <w:rFonts w:asciiTheme="minorHAnsi" w:hAnsiTheme="minorHAnsi" w:cstheme="minorHAnsi"/>
          <w:sz w:val="22"/>
          <w:szCs w:val="22"/>
        </w:rPr>
        <w:tab/>
        <w:t xml:space="preserve">Wykonawca realizuje prace </w:t>
      </w:r>
      <w:r w:rsidR="00731300" w:rsidRPr="00795BA9">
        <w:rPr>
          <w:rFonts w:asciiTheme="minorHAnsi" w:hAnsiTheme="minorHAnsi" w:cstheme="minorHAnsi"/>
          <w:sz w:val="22"/>
          <w:szCs w:val="22"/>
        </w:rPr>
        <w:t xml:space="preserve">remontowo </w:t>
      </w:r>
      <w:r w:rsidR="00E30540" w:rsidRPr="00795BA9">
        <w:rPr>
          <w:rFonts w:asciiTheme="minorHAnsi" w:hAnsiTheme="minorHAnsi" w:cstheme="minorHAnsi"/>
          <w:sz w:val="22"/>
          <w:szCs w:val="22"/>
        </w:rPr>
        <w:t xml:space="preserve">budowlane </w:t>
      </w:r>
      <w:r w:rsidRPr="00795BA9">
        <w:rPr>
          <w:rFonts w:asciiTheme="minorHAnsi" w:hAnsiTheme="minorHAnsi" w:cstheme="minorHAnsi"/>
          <w:sz w:val="22"/>
          <w:szCs w:val="22"/>
        </w:rPr>
        <w:t>przewidziane niniejszą Umową w sposób niezgodny z Wymaganiami Zamawiającego, opracowaną dokumentacją techniczną inwestycji, wskazaniami Zamawiającego lub niniejszą Umową oraz mimo wezwania do naprawy sposobu realizacji Umowy, nie przystąpił do realizacji Umowy w sposób prawidłowy w wyznaczonym stosownym wezwaniem Zamawiającego terminie;</w:t>
      </w:r>
    </w:p>
    <w:p w14:paraId="074B48DD" w14:textId="77777777" w:rsidR="00A62012" w:rsidRPr="00795BA9" w:rsidRDefault="00A62012" w:rsidP="00795BA9">
      <w:pPr>
        <w:shd w:val="clear" w:color="auto" w:fill="FFFFFF"/>
        <w:tabs>
          <w:tab w:val="left" w:pos="840"/>
        </w:tabs>
        <w:spacing w:line="288" w:lineRule="auto"/>
        <w:ind w:left="851" w:hanging="425"/>
        <w:jc w:val="both"/>
        <w:rPr>
          <w:rFonts w:asciiTheme="minorHAnsi" w:hAnsiTheme="minorHAnsi" w:cstheme="minorHAnsi"/>
          <w:color w:val="000000"/>
          <w:spacing w:val="-3"/>
          <w:sz w:val="22"/>
          <w:szCs w:val="22"/>
        </w:rPr>
      </w:pPr>
      <w:r w:rsidRPr="00795BA9">
        <w:rPr>
          <w:rFonts w:asciiTheme="minorHAnsi" w:hAnsiTheme="minorHAnsi" w:cstheme="minorHAnsi"/>
          <w:sz w:val="22"/>
          <w:szCs w:val="22"/>
        </w:rPr>
        <w:t xml:space="preserve">4) </w:t>
      </w:r>
      <w:r w:rsidRPr="00795BA9">
        <w:rPr>
          <w:rFonts w:asciiTheme="minorHAnsi" w:hAnsiTheme="minorHAnsi" w:cstheme="minorHAnsi"/>
          <w:sz w:val="22"/>
          <w:szCs w:val="22"/>
        </w:rPr>
        <w:tab/>
        <w:t xml:space="preserve">Wykonawca </w:t>
      </w:r>
      <w:r w:rsidRPr="00795BA9">
        <w:rPr>
          <w:rFonts w:asciiTheme="minorHAnsi" w:hAnsiTheme="minorHAnsi" w:cstheme="minorHAnsi"/>
          <w:color w:val="000000"/>
          <w:spacing w:val="-2"/>
          <w:sz w:val="22"/>
          <w:szCs w:val="22"/>
        </w:rPr>
        <w:t xml:space="preserve">staje się niewypłacalny, przechodzi w stan likwidacji, ma ustanowionego administratora lub układa się ze swoimi </w:t>
      </w:r>
      <w:r w:rsidRPr="00795BA9">
        <w:rPr>
          <w:rFonts w:asciiTheme="minorHAnsi" w:hAnsiTheme="minorHAnsi" w:cstheme="minorHAnsi"/>
          <w:color w:val="000000"/>
          <w:spacing w:val="-4"/>
          <w:sz w:val="22"/>
          <w:szCs w:val="22"/>
        </w:rPr>
        <w:t xml:space="preserve">wierzycielami lub prowadzi przedsiębiorstwo </w:t>
      </w:r>
      <w:r w:rsidRPr="00795BA9">
        <w:rPr>
          <w:rFonts w:asciiTheme="minorHAnsi" w:hAnsiTheme="minorHAnsi" w:cstheme="minorHAnsi"/>
          <w:color w:val="000000"/>
          <w:spacing w:val="-4"/>
          <w:sz w:val="22"/>
          <w:szCs w:val="22"/>
        </w:rPr>
        <w:br/>
        <w:t>z likwidatorem, kuratorem lub za</w:t>
      </w:r>
      <w:r w:rsidRPr="00795BA9">
        <w:rPr>
          <w:rFonts w:asciiTheme="minorHAnsi" w:hAnsiTheme="minorHAnsi" w:cstheme="minorHAnsi"/>
          <w:color w:val="000000"/>
          <w:spacing w:val="-7"/>
          <w:sz w:val="22"/>
          <w:szCs w:val="22"/>
        </w:rPr>
        <w:t xml:space="preserve">rządcą w celu zabezpieczenia należności kredytodawców, lub jeżeli prowadzone </w:t>
      </w:r>
      <w:r w:rsidRPr="00795BA9">
        <w:rPr>
          <w:rFonts w:asciiTheme="minorHAnsi" w:hAnsiTheme="minorHAnsi" w:cstheme="minorHAnsi"/>
          <w:color w:val="000000"/>
          <w:spacing w:val="3"/>
          <w:sz w:val="22"/>
          <w:szCs w:val="22"/>
        </w:rPr>
        <w:t>jest jakiekolwiek działanie lub ma miejsce jakiekolwiek wydarzenie, które</w:t>
      </w:r>
      <w:r w:rsidRPr="00795BA9">
        <w:rPr>
          <w:rFonts w:asciiTheme="minorHAnsi" w:hAnsiTheme="minorHAnsi" w:cstheme="minorHAnsi"/>
          <w:color w:val="000000"/>
          <w:spacing w:val="-3"/>
          <w:sz w:val="22"/>
          <w:szCs w:val="22"/>
        </w:rPr>
        <w:t xml:space="preserve"> ma podobny skutek do któregokolwiek z wyżej wymienionych czynów lub wydarzeń, </w:t>
      </w:r>
    </w:p>
    <w:p w14:paraId="4D1B8AE4" w14:textId="63C495BB" w:rsidR="00A62012" w:rsidRPr="00795BA9" w:rsidRDefault="00B02914"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3</w:t>
      </w:r>
      <w:r w:rsidR="00A62012" w:rsidRPr="00795BA9">
        <w:rPr>
          <w:rFonts w:asciiTheme="minorHAnsi" w:hAnsiTheme="minorHAnsi" w:cstheme="minorHAnsi"/>
          <w:sz w:val="22"/>
          <w:szCs w:val="22"/>
        </w:rPr>
        <w:t>.</w:t>
      </w:r>
      <w:r w:rsidR="00A62012" w:rsidRPr="00795BA9">
        <w:rPr>
          <w:rFonts w:asciiTheme="minorHAnsi" w:hAnsiTheme="minorHAnsi" w:cstheme="minorHAnsi"/>
          <w:sz w:val="22"/>
          <w:szCs w:val="22"/>
        </w:rPr>
        <w:tab/>
        <w:t>W przypadku odstąpienia od umowy lub wypowiedzenia Umowy, Wykonawcę oraz Zamawiającego obciążają następujące obowiązki szczegółowe:</w:t>
      </w:r>
    </w:p>
    <w:p w14:paraId="34AC37C0" w14:textId="4ABB165D"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1)</w:t>
      </w:r>
      <w:r w:rsidRPr="00795BA9">
        <w:rPr>
          <w:rFonts w:asciiTheme="minorHAnsi" w:hAnsiTheme="minorHAnsi" w:cstheme="minorHAnsi"/>
          <w:sz w:val="22"/>
          <w:szCs w:val="22"/>
        </w:rPr>
        <w:tab/>
        <w:t>Wykonawca zabezpieczy przerwane roboty w zakresie obustronnie uzgodnionym na koszt strony, z której to winy nastąpiło odstąpienie od umowy, wypowiedzenie umowy lub przerwanie realizacji Umowy,</w:t>
      </w:r>
    </w:p>
    <w:p w14:paraId="4DE3A24E" w14:textId="0A8C0191"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2)</w:t>
      </w:r>
      <w:r w:rsidRPr="00795BA9">
        <w:rPr>
          <w:rFonts w:asciiTheme="minorHAnsi" w:hAnsiTheme="minorHAnsi" w:cstheme="minorHAnsi"/>
          <w:sz w:val="22"/>
          <w:szCs w:val="22"/>
        </w:rPr>
        <w:tab/>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30D67735" w14:textId="2CA1414B"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3)</w:t>
      </w:r>
      <w:r w:rsidRPr="00795BA9">
        <w:rPr>
          <w:rFonts w:asciiTheme="minorHAnsi" w:hAnsiTheme="minorHAnsi" w:cstheme="minorHAnsi"/>
          <w:sz w:val="22"/>
          <w:szCs w:val="22"/>
        </w:rPr>
        <w:tab/>
        <w:t>Wykonawca zgłosi do dokonania przez Zamawiającego odbioru robót przerwanych oraz robót zabezpieczających, jeżeli odstąpienie od umowy, nastąpiło z przyczyn, za które Wykonawca nie odpowiada,</w:t>
      </w:r>
    </w:p>
    <w:p w14:paraId="2EA8032C" w14:textId="18A07209"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4)</w:t>
      </w:r>
      <w:r w:rsidRPr="00795BA9">
        <w:rPr>
          <w:rFonts w:asciiTheme="minorHAnsi" w:hAnsiTheme="minorHAnsi" w:cstheme="minorHAnsi"/>
          <w:sz w:val="22"/>
          <w:szCs w:val="22"/>
        </w:rPr>
        <w:tab/>
        <w:t>W terminie do 7 dni od daty z</w:t>
      </w:r>
      <w:r w:rsidR="00CB58CD" w:rsidRPr="00795BA9">
        <w:rPr>
          <w:rFonts w:asciiTheme="minorHAnsi" w:hAnsiTheme="minorHAnsi" w:cstheme="minorHAnsi"/>
          <w:sz w:val="22"/>
          <w:szCs w:val="22"/>
        </w:rPr>
        <w:t>głoszenia, o którym mowa w pkt 3</w:t>
      </w:r>
      <w:r w:rsidRPr="00795BA9">
        <w:rPr>
          <w:rFonts w:asciiTheme="minorHAnsi" w:hAnsiTheme="minorHAnsi" w:cstheme="minorHAnsi"/>
          <w:sz w:val="22"/>
          <w:szCs w:val="22"/>
        </w:rPr>
        <w:t>) Wykonawca przy udziale Zamawiającego sporządzi szczegółowy protokół inwentaryzacji robót w toku wraz z zestawieniem wartości wykonanych robót według stanu na dzień odstąpienia lub wypowiedzenia protokół inwentaryzacji robót w toku stanowić będzie podstawę do wystawienia faktury VAT przez Wykonawcę,</w:t>
      </w:r>
    </w:p>
    <w:p w14:paraId="7E8E7D6E" w14:textId="2A138AA8"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5)</w:t>
      </w:r>
      <w:r w:rsidRPr="00795BA9">
        <w:rPr>
          <w:rFonts w:asciiTheme="minorHAnsi" w:hAnsiTheme="minorHAnsi" w:cstheme="minorHAnsi"/>
          <w:sz w:val="22"/>
          <w:szCs w:val="22"/>
        </w:rPr>
        <w:tab/>
        <w:t>Wykonawca niezwłocznie, nie później jednak niż w terminie do 10 dni, usunie z terenu budowy urządzenia zaplecza przez niego dostarczone.</w:t>
      </w:r>
    </w:p>
    <w:p w14:paraId="295FE250" w14:textId="7B67527E" w:rsidR="00A62012" w:rsidRPr="00795BA9" w:rsidRDefault="00B02914" w:rsidP="00795BA9">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4</w:t>
      </w:r>
      <w:r w:rsidR="00A62012" w:rsidRPr="00795BA9">
        <w:rPr>
          <w:rFonts w:asciiTheme="minorHAnsi" w:hAnsiTheme="minorHAnsi" w:cstheme="minorHAnsi"/>
          <w:sz w:val="22"/>
          <w:szCs w:val="22"/>
        </w:rPr>
        <w:t>.</w:t>
      </w:r>
      <w:r w:rsidRPr="00795BA9">
        <w:rPr>
          <w:rFonts w:asciiTheme="minorHAnsi" w:hAnsiTheme="minorHAnsi" w:cstheme="minorHAnsi"/>
          <w:sz w:val="22"/>
          <w:szCs w:val="22"/>
        </w:rPr>
        <w:tab/>
      </w:r>
      <w:r w:rsidR="00A62012" w:rsidRPr="00795BA9">
        <w:rPr>
          <w:rFonts w:asciiTheme="minorHAnsi" w:hAnsiTheme="minorHAnsi" w:cstheme="minorHAnsi"/>
          <w:sz w:val="22"/>
          <w:szCs w:val="22"/>
        </w:rPr>
        <w:t>Zamawiający w razie odstąpienia od umowy z przyczyn, za które Wykonawca nie odpowiada, obowiązany jest do:</w:t>
      </w:r>
    </w:p>
    <w:p w14:paraId="5E79E0A4" w14:textId="2AF536DD"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1) </w:t>
      </w:r>
      <w:r w:rsidRPr="00795BA9">
        <w:rPr>
          <w:rFonts w:asciiTheme="minorHAnsi" w:hAnsiTheme="minorHAnsi" w:cstheme="minorHAnsi"/>
          <w:sz w:val="22"/>
          <w:szCs w:val="22"/>
        </w:rPr>
        <w:tab/>
        <w:t xml:space="preserve">dokonania odbioru </w:t>
      </w:r>
      <w:r w:rsidR="009476E5" w:rsidRPr="00795BA9">
        <w:rPr>
          <w:rFonts w:asciiTheme="minorHAnsi" w:hAnsiTheme="minorHAnsi" w:cstheme="minorHAnsi"/>
          <w:sz w:val="22"/>
          <w:szCs w:val="22"/>
        </w:rPr>
        <w:t xml:space="preserve">przerwanych </w:t>
      </w:r>
      <w:r w:rsidRPr="00795BA9">
        <w:rPr>
          <w:rFonts w:asciiTheme="minorHAnsi" w:hAnsiTheme="minorHAnsi" w:cstheme="minorHAnsi"/>
          <w:sz w:val="22"/>
          <w:szCs w:val="22"/>
        </w:rPr>
        <w:t xml:space="preserve">robót, w terminie do 7 dni od daty przerwania oraz do zapłaty wynagrodzenia za roboty, które zostały wykonane do dnia odstąpienia, w terminie określonym w § </w:t>
      </w:r>
      <w:r w:rsidR="000C3642" w:rsidRPr="00795BA9">
        <w:rPr>
          <w:rFonts w:asciiTheme="minorHAnsi" w:hAnsiTheme="minorHAnsi" w:cstheme="minorHAnsi"/>
          <w:sz w:val="22"/>
          <w:szCs w:val="22"/>
        </w:rPr>
        <w:t>15</w:t>
      </w:r>
      <w:r w:rsidRPr="00795BA9">
        <w:rPr>
          <w:rFonts w:asciiTheme="minorHAnsi" w:hAnsiTheme="minorHAnsi" w:cstheme="minorHAnsi"/>
          <w:sz w:val="22"/>
          <w:szCs w:val="22"/>
        </w:rPr>
        <w:t xml:space="preserve"> niniejszej Umowy,</w:t>
      </w:r>
    </w:p>
    <w:p w14:paraId="04ABDBA8" w14:textId="77777777" w:rsidR="00A62012"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2) </w:t>
      </w:r>
      <w:r w:rsidRPr="00795BA9">
        <w:rPr>
          <w:rFonts w:asciiTheme="minorHAnsi" w:hAnsiTheme="minorHAnsi" w:cstheme="minorHAnsi"/>
          <w:sz w:val="22"/>
          <w:szCs w:val="22"/>
        </w:rPr>
        <w:tab/>
        <w:t>odkupienia materiałów, konstrukcji lub urządzeń zakupionych przez Wykonawcę do wykonania przedmiotu umowy, określonych w ust. 3 pkt 2), w terminie do 7 dni od daty ich rozliczenia wg cen, za które zostały nabyte,</w:t>
      </w:r>
    </w:p>
    <w:p w14:paraId="6C557323" w14:textId="77777777" w:rsidR="00B02914" w:rsidRPr="00795BA9" w:rsidRDefault="00A62012"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3) </w:t>
      </w:r>
      <w:r w:rsidRPr="00795BA9">
        <w:rPr>
          <w:rFonts w:asciiTheme="minorHAnsi" w:hAnsiTheme="minorHAnsi" w:cstheme="minorHAnsi"/>
          <w:sz w:val="22"/>
          <w:szCs w:val="22"/>
        </w:rPr>
        <w:tab/>
        <w:t>przejęcia od Wykonawcy terenu budowy pod swój dozór w terminie do 7 dni od daty odstąpienia od umowy.</w:t>
      </w:r>
    </w:p>
    <w:p w14:paraId="137C6E2A" w14:textId="77777777" w:rsidR="00B02914" w:rsidRPr="00795BA9" w:rsidRDefault="00B02914" w:rsidP="00795BA9">
      <w:pPr>
        <w:spacing w:line="288" w:lineRule="auto"/>
        <w:jc w:val="both"/>
        <w:rPr>
          <w:rFonts w:asciiTheme="minorHAnsi" w:hAnsiTheme="minorHAnsi" w:cstheme="minorHAnsi"/>
          <w:sz w:val="22"/>
          <w:szCs w:val="22"/>
        </w:rPr>
      </w:pPr>
    </w:p>
    <w:p w14:paraId="0046AF7B" w14:textId="32C6A6D9" w:rsidR="00B02914" w:rsidRPr="00795BA9" w:rsidRDefault="00A62012" w:rsidP="00795BA9">
      <w:pPr>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w:t>
      </w:r>
      <w:r w:rsidR="0052310F" w:rsidRPr="00795BA9">
        <w:rPr>
          <w:rFonts w:asciiTheme="minorHAnsi" w:hAnsiTheme="minorHAnsi" w:cstheme="minorHAnsi"/>
          <w:b/>
          <w:bCs/>
          <w:sz w:val="22"/>
          <w:szCs w:val="22"/>
        </w:rPr>
        <w:t xml:space="preserve"> 21</w:t>
      </w:r>
    </w:p>
    <w:p w14:paraId="667CE829" w14:textId="279AFF73" w:rsidR="00A62012" w:rsidRPr="00795BA9" w:rsidRDefault="00A62012" w:rsidP="00795BA9">
      <w:pPr>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Siła Wyższa</w:t>
      </w:r>
    </w:p>
    <w:p w14:paraId="60E35D5C" w14:textId="77777777" w:rsidR="00A62012" w:rsidRPr="00795BA9" w:rsidRDefault="00A62012" w:rsidP="00795BA9">
      <w:pPr>
        <w:pStyle w:val="Standard"/>
        <w:widowControl/>
        <w:numPr>
          <w:ilvl w:val="0"/>
          <w:numId w:val="16"/>
        </w:numPr>
        <w:suppressAutoHyphens/>
        <w:autoSpaceDE/>
        <w:adjustRightInd/>
        <w:spacing w:line="288" w:lineRule="auto"/>
        <w:ind w:left="426" w:hanging="426"/>
        <w:jc w:val="both"/>
        <w:textAlignment w:val="baseline"/>
        <w:rPr>
          <w:rFonts w:asciiTheme="minorHAnsi" w:hAnsiTheme="minorHAnsi" w:cstheme="minorHAnsi"/>
          <w:sz w:val="22"/>
          <w:szCs w:val="22"/>
        </w:rPr>
      </w:pPr>
      <w:r w:rsidRPr="00795BA9">
        <w:rPr>
          <w:rFonts w:asciiTheme="minorHAnsi" w:hAnsiTheme="minorHAnsi" w:cstheme="minorHAnsi"/>
          <w:sz w:val="22"/>
          <w:szCs w:val="22"/>
        </w:rPr>
        <w:t>Wszelkie opóźnienia i niedotrzymania terminów wynikające z powodu siły wyższej nie będą traktowane jako niedotrzymanie zobowiązań określonych niniejszą Umową i nie będą powodowały jakiejkolwiek odpowiedzialności strony za szkodę poniesioną przez drugą stronę.</w:t>
      </w:r>
    </w:p>
    <w:p w14:paraId="0D8184EA" w14:textId="77777777" w:rsidR="00A62012" w:rsidRPr="00795BA9" w:rsidRDefault="00A62012" w:rsidP="00795BA9">
      <w:pPr>
        <w:pStyle w:val="Standard"/>
        <w:widowControl/>
        <w:numPr>
          <w:ilvl w:val="0"/>
          <w:numId w:val="15"/>
        </w:numPr>
        <w:suppressAutoHyphens/>
        <w:autoSpaceDE/>
        <w:adjustRightInd/>
        <w:spacing w:line="288" w:lineRule="auto"/>
        <w:ind w:left="426" w:hanging="426"/>
        <w:jc w:val="both"/>
        <w:textAlignment w:val="baseline"/>
        <w:rPr>
          <w:rFonts w:asciiTheme="minorHAnsi" w:hAnsiTheme="minorHAnsi" w:cstheme="minorHAnsi"/>
          <w:sz w:val="22"/>
          <w:szCs w:val="22"/>
        </w:rPr>
      </w:pPr>
      <w:r w:rsidRPr="00795BA9">
        <w:rPr>
          <w:rFonts w:asciiTheme="minorHAnsi" w:hAnsiTheme="minorHAnsi" w:cstheme="minorHAnsi"/>
          <w:sz w:val="22"/>
          <w:szCs w:val="22"/>
        </w:rPr>
        <w:lastRenderedPageBreak/>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 strajk generalny lub branżowy trwający dłużej niż 5 dni.</w:t>
      </w:r>
    </w:p>
    <w:p w14:paraId="47FC5B21" w14:textId="77777777" w:rsidR="00B02914" w:rsidRPr="00795BA9" w:rsidRDefault="00A62012" w:rsidP="00795BA9">
      <w:pPr>
        <w:pStyle w:val="Standard"/>
        <w:widowControl/>
        <w:numPr>
          <w:ilvl w:val="0"/>
          <w:numId w:val="15"/>
        </w:numPr>
        <w:suppressAutoHyphens/>
        <w:autoSpaceDE/>
        <w:adjustRightInd/>
        <w:spacing w:line="288" w:lineRule="auto"/>
        <w:ind w:left="426" w:hanging="426"/>
        <w:jc w:val="both"/>
        <w:textAlignment w:val="baseline"/>
        <w:rPr>
          <w:rFonts w:asciiTheme="minorHAnsi" w:hAnsiTheme="minorHAnsi" w:cstheme="minorHAnsi"/>
          <w:sz w:val="22"/>
          <w:szCs w:val="22"/>
        </w:rPr>
      </w:pPr>
      <w:r w:rsidRPr="00795BA9">
        <w:rPr>
          <w:rFonts w:asciiTheme="minorHAnsi" w:hAnsiTheme="minorHAnsi" w:cstheme="minorHAnsi"/>
          <w:sz w:val="22"/>
          <w:szCs w:val="22"/>
        </w:rPr>
        <w:t>Każda ze stron winna dołożyć wszelkich starań dla zminimalizowania opóźnienia w wypełnieniu swoich zobowiązań wynikającego z zaistnienia siły wyższej.</w:t>
      </w:r>
    </w:p>
    <w:p w14:paraId="50CF6964" w14:textId="77777777" w:rsidR="00B02914" w:rsidRPr="00795BA9" w:rsidRDefault="00B02914" w:rsidP="00795BA9">
      <w:pPr>
        <w:pStyle w:val="Standard"/>
        <w:widowControl/>
        <w:tabs>
          <w:tab w:val="left" w:pos="284"/>
        </w:tabs>
        <w:suppressAutoHyphens/>
        <w:autoSpaceDE/>
        <w:adjustRightInd/>
        <w:spacing w:line="288" w:lineRule="auto"/>
        <w:jc w:val="both"/>
        <w:textAlignment w:val="baseline"/>
        <w:rPr>
          <w:rFonts w:asciiTheme="minorHAnsi" w:hAnsiTheme="minorHAnsi" w:cstheme="minorHAnsi"/>
          <w:sz w:val="22"/>
          <w:szCs w:val="22"/>
        </w:rPr>
      </w:pPr>
    </w:p>
    <w:p w14:paraId="0046F2D0" w14:textId="24FD24A5" w:rsidR="00B02914" w:rsidRPr="00795BA9" w:rsidRDefault="00A62012" w:rsidP="00795BA9">
      <w:pPr>
        <w:pStyle w:val="Standard"/>
        <w:widowControl/>
        <w:tabs>
          <w:tab w:val="left" w:pos="284"/>
        </w:tabs>
        <w:suppressAutoHyphens/>
        <w:autoSpaceDE/>
        <w:adjustRightInd/>
        <w:spacing w:line="288" w:lineRule="auto"/>
        <w:jc w:val="center"/>
        <w:textAlignment w:val="baseline"/>
        <w:rPr>
          <w:rFonts w:asciiTheme="minorHAnsi" w:hAnsiTheme="minorHAnsi" w:cstheme="minorHAnsi"/>
          <w:b/>
          <w:bCs/>
          <w:sz w:val="22"/>
          <w:szCs w:val="22"/>
        </w:rPr>
      </w:pPr>
      <w:r w:rsidRPr="00795BA9">
        <w:rPr>
          <w:rFonts w:asciiTheme="minorHAnsi" w:hAnsiTheme="minorHAnsi" w:cstheme="minorHAnsi"/>
          <w:b/>
          <w:bCs/>
          <w:sz w:val="22"/>
          <w:szCs w:val="22"/>
        </w:rPr>
        <w:t>§</w:t>
      </w:r>
      <w:r w:rsidR="000C3642" w:rsidRPr="00795BA9">
        <w:rPr>
          <w:rFonts w:asciiTheme="minorHAnsi" w:hAnsiTheme="minorHAnsi" w:cstheme="minorHAnsi"/>
          <w:b/>
          <w:bCs/>
          <w:sz w:val="22"/>
          <w:szCs w:val="22"/>
        </w:rPr>
        <w:t xml:space="preserve"> 2</w:t>
      </w:r>
      <w:r w:rsidR="0052310F" w:rsidRPr="00795BA9">
        <w:rPr>
          <w:rFonts w:asciiTheme="minorHAnsi" w:hAnsiTheme="minorHAnsi" w:cstheme="minorHAnsi"/>
          <w:b/>
          <w:bCs/>
          <w:sz w:val="22"/>
          <w:szCs w:val="22"/>
        </w:rPr>
        <w:t>2</w:t>
      </w:r>
    </w:p>
    <w:p w14:paraId="30216ECC" w14:textId="400AFADE" w:rsidR="00A62012" w:rsidRPr="00795BA9" w:rsidRDefault="00A62012" w:rsidP="00795BA9">
      <w:pPr>
        <w:pStyle w:val="Standard"/>
        <w:widowControl/>
        <w:tabs>
          <w:tab w:val="left" w:pos="284"/>
        </w:tabs>
        <w:suppressAutoHyphens/>
        <w:autoSpaceDE/>
        <w:adjustRightInd/>
        <w:spacing w:line="288" w:lineRule="auto"/>
        <w:jc w:val="center"/>
        <w:textAlignment w:val="baseline"/>
        <w:rPr>
          <w:rFonts w:asciiTheme="minorHAnsi" w:hAnsiTheme="minorHAnsi" w:cstheme="minorHAnsi"/>
          <w:b/>
          <w:bCs/>
          <w:sz w:val="22"/>
          <w:szCs w:val="22"/>
        </w:rPr>
      </w:pPr>
      <w:r w:rsidRPr="00795BA9">
        <w:rPr>
          <w:rFonts w:asciiTheme="minorHAnsi" w:hAnsiTheme="minorHAnsi" w:cstheme="minorHAnsi"/>
          <w:b/>
          <w:bCs/>
          <w:sz w:val="22"/>
          <w:szCs w:val="22"/>
        </w:rPr>
        <w:t>Zmiana Umowy</w:t>
      </w:r>
    </w:p>
    <w:p w14:paraId="0DA45F41" w14:textId="77777777" w:rsidR="00A62012" w:rsidRPr="00795BA9" w:rsidRDefault="00A62012" w:rsidP="00795BA9">
      <w:pPr>
        <w:numPr>
          <w:ilvl w:val="3"/>
          <w:numId w:val="15"/>
        </w:numPr>
        <w:tabs>
          <w:tab w:val="left" w:pos="426"/>
        </w:tabs>
        <w:autoSpaceDE w:val="0"/>
        <w:autoSpaceDN w:val="0"/>
        <w:adjustRightInd w:val="0"/>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 xml:space="preserve">Zmiana istotnych postanowień niniejszej Umowy w stosunku do treści oferty, na podstawie, której dokonano wyboru Wykonawcy, jest dopuszczalna w szczególnie uzasadnionych przypadkach, na zasadach wskazanych w ust. 2 – 11. </w:t>
      </w:r>
    </w:p>
    <w:p w14:paraId="75E6FD9A" w14:textId="77777777" w:rsidR="00A62012" w:rsidRPr="00795BA9" w:rsidRDefault="00A62012" w:rsidP="00795BA9">
      <w:pPr>
        <w:numPr>
          <w:ilvl w:val="3"/>
          <w:numId w:val="15"/>
        </w:numPr>
        <w:tabs>
          <w:tab w:val="left" w:pos="426"/>
        </w:tabs>
        <w:autoSpaceDE w:val="0"/>
        <w:autoSpaceDN w:val="0"/>
        <w:adjustRightInd w:val="0"/>
        <w:spacing w:line="288" w:lineRule="auto"/>
        <w:ind w:left="426" w:hanging="426"/>
        <w:jc w:val="both"/>
        <w:rPr>
          <w:rFonts w:asciiTheme="minorHAnsi" w:hAnsiTheme="minorHAnsi" w:cstheme="minorHAnsi"/>
          <w:sz w:val="22"/>
          <w:szCs w:val="22"/>
        </w:rPr>
      </w:pPr>
      <w:r w:rsidRPr="00795BA9">
        <w:rPr>
          <w:rFonts w:asciiTheme="minorHAnsi" w:hAnsiTheme="minorHAnsi" w:cstheme="minorHAnsi"/>
          <w:color w:val="000000"/>
          <w:spacing w:val="-3"/>
          <w:sz w:val="22"/>
          <w:szCs w:val="22"/>
        </w:rPr>
        <w:t>Zmiana może obejmować:</w:t>
      </w:r>
    </w:p>
    <w:p w14:paraId="399BF79B" w14:textId="0B748791" w:rsidR="00A62012" w:rsidRPr="00795BA9" w:rsidRDefault="00A62012" w:rsidP="00795BA9">
      <w:pPr>
        <w:pStyle w:val="Standard"/>
        <w:tabs>
          <w:tab w:val="left" w:pos="851"/>
        </w:tab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  1)</w:t>
      </w:r>
      <w:r w:rsidRPr="00795BA9">
        <w:rPr>
          <w:rFonts w:asciiTheme="minorHAnsi" w:hAnsiTheme="minorHAnsi" w:cstheme="minorHAnsi"/>
          <w:sz w:val="22"/>
          <w:szCs w:val="22"/>
        </w:rPr>
        <w:tab/>
        <w:t>zmiany polegające w szczególności na: wykonaniu rozwiązań zamiennych w stosunku do przewidzianych w dokumentacji technicznej</w:t>
      </w:r>
      <w:r w:rsidR="00B75BF3" w:rsidRPr="00795BA9">
        <w:rPr>
          <w:rFonts w:asciiTheme="minorHAnsi" w:hAnsiTheme="minorHAnsi" w:cstheme="minorHAnsi"/>
          <w:sz w:val="22"/>
          <w:szCs w:val="22"/>
        </w:rPr>
        <w:t>.</w:t>
      </w:r>
      <w:r w:rsidRPr="00795BA9">
        <w:rPr>
          <w:rFonts w:asciiTheme="minorHAnsi" w:hAnsiTheme="minorHAnsi" w:cstheme="minorHAnsi"/>
          <w:sz w:val="22"/>
          <w:szCs w:val="22"/>
        </w:rPr>
        <w:t xml:space="preserve"> </w:t>
      </w:r>
      <w:r w:rsidR="00B75BF3" w:rsidRPr="00795BA9">
        <w:rPr>
          <w:rFonts w:asciiTheme="minorHAnsi" w:hAnsiTheme="minorHAnsi" w:cstheme="minorHAnsi"/>
          <w:sz w:val="22"/>
          <w:szCs w:val="22"/>
        </w:rPr>
        <w:t>Z</w:t>
      </w:r>
      <w:r w:rsidRPr="00795BA9">
        <w:rPr>
          <w:rFonts w:asciiTheme="minorHAnsi" w:hAnsiTheme="minorHAnsi" w:cstheme="minorHAnsi"/>
          <w:sz w:val="22"/>
          <w:szCs w:val="22"/>
        </w:rPr>
        <w:t xml:space="preserve">miana taka może być spowodowana: pojawieniem się na rynku materiałów lub urządzeń nowszej generacji pozwalających na zaoszczędzenie kosztów eksploatacji wykonanego przedmiotu umowy, umożliwiające </w:t>
      </w:r>
      <w:r w:rsidR="00072FE8" w:rsidRPr="00795BA9">
        <w:rPr>
          <w:rFonts w:asciiTheme="minorHAnsi" w:hAnsiTheme="minorHAnsi" w:cstheme="minorHAnsi"/>
          <w:sz w:val="22"/>
          <w:szCs w:val="22"/>
        </w:rPr>
        <w:t>uzyskanie lepszej jakości robót</w:t>
      </w:r>
      <w:r w:rsidR="00B75BF3" w:rsidRPr="00795BA9">
        <w:rPr>
          <w:rFonts w:asciiTheme="minorHAnsi" w:hAnsiTheme="minorHAnsi" w:cstheme="minorHAnsi"/>
          <w:sz w:val="22"/>
          <w:szCs w:val="22"/>
        </w:rPr>
        <w:t>, dokonanymi odkryciami w trakcie wykonywania robót, bądź innego uprawnionego organu</w:t>
      </w:r>
      <w:r w:rsidR="00072FE8" w:rsidRPr="00795BA9">
        <w:rPr>
          <w:rFonts w:asciiTheme="minorHAnsi" w:hAnsiTheme="minorHAnsi" w:cstheme="minorHAnsi"/>
          <w:sz w:val="22"/>
          <w:szCs w:val="22"/>
        </w:rPr>
        <w:t>;</w:t>
      </w:r>
    </w:p>
    <w:p w14:paraId="2F76B61F" w14:textId="77777777" w:rsidR="00A62012" w:rsidRPr="00795BA9" w:rsidRDefault="00A62012" w:rsidP="00795BA9">
      <w:pPr>
        <w:pStyle w:val="Standard"/>
        <w:shd w:val="clear" w:color="auto" w:fill="FFFFFF"/>
        <w:tabs>
          <w:tab w:val="left" w:pos="851"/>
        </w:tab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  2)</w:t>
      </w:r>
      <w:r w:rsidRPr="00795BA9">
        <w:rPr>
          <w:rFonts w:asciiTheme="minorHAnsi" w:hAnsiTheme="minorHAnsi" w:cstheme="minorHAnsi"/>
          <w:sz w:val="22"/>
          <w:szCs w:val="22"/>
        </w:rPr>
        <w:tab/>
        <w:t>pominięciu / rezygnacji z jakiejkolwiek części robót (jednak bez prawa zlecenia jej osobom trzecim)</w:t>
      </w:r>
      <w:r w:rsidR="00072FE8" w:rsidRPr="00795BA9">
        <w:rPr>
          <w:rFonts w:asciiTheme="minorHAnsi" w:hAnsiTheme="minorHAnsi" w:cstheme="minorHAnsi"/>
          <w:sz w:val="22"/>
          <w:szCs w:val="22"/>
        </w:rPr>
        <w:t>;</w:t>
      </w:r>
    </w:p>
    <w:p w14:paraId="7835A1AB" w14:textId="77777777" w:rsidR="00A62012" w:rsidRPr="00795BA9" w:rsidRDefault="00A62012" w:rsidP="00795BA9">
      <w:pPr>
        <w:tabs>
          <w:tab w:val="left" w:pos="851"/>
          <w:tab w:val="left" w:pos="2127"/>
        </w:tabs>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 xml:space="preserve">  3)</w:t>
      </w:r>
      <w:r w:rsidRPr="00795BA9">
        <w:rPr>
          <w:rFonts w:asciiTheme="minorHAnsi" w:hAnsiTheme="minorHAnsi" w:cstheme="minorHAnsi"/>
          <w:sz w:val="22"/>
          <w:szCs w:val="22"/>
        </w:rPr>
        <w:tab/>
      </w:r>
      <w:r w:rsidRPr="00795BA9">
        <w:rPr>
          <w:rFonts w:asciiTheme="minorHAnsi" w:hAnsiTheme="minorHAnsi" w:cstheme="minorHAnsi"/>
          <w:spacing w:val="-3"/>
          <w:sz w:val="22"/>
          <w:szCs w:val="22"/>
        </w:rPr>
        <w:t>zmiany w kolejności i terminach wykonywania robót,</w:t>
      </w:r>
      <w:r w:rsidRPr="00795BA9">
        <w:rPr>
          <w:rFonts w:asciiTheme="minorHAnsi" w:hAnsiTheme="minorHAnsi" w:cstheme="minorHAnsi"/>
          <w:sz w:val="22"/>
          <w:szCs w:val="22"/>
        </w:rPr>
        <w:t xml:space="preserve"> w tym końcowego terminu wykonania zamówienia, wymuszone okolicznościami niedaj</w:t>
      </w:r>
      <w:r w:rsidRPr="00795BA9">
        <w:rPr>
          <w:rFonts w:asciiTheme="minorHAnsi" w:eastAsia="TimesNewRoman" w:hAnsiTheme="minorHAnsi" w:cstheme="minorHAnsi"/>
          <w:sz w:val="22"/>
          <w:szCs w:val="22"/>
        </w:rPr>
        <w:t>ą</w:t>
      </w:r>
      <w:r w:rsidRPr="00795BA9">
        <w:rPr>
          <w:rFonts w:asciiTheme="minorHAnsi" w:hAnsiTheme="minorHAnsi" w:cstheme="minorHAnsi"/>
          <w:sz w:val="22"/>
          <w:szCs w:val="22"/>
        </w:rPr>
        <w:t>cymi si</w:t>
      </w:r>
      <w:r w:rsidRPr="00795BA9">
        <w:rPr>
          <w:rFonts w:asciiTheme="minorHAnsi" w:eastAsia="TimesNewRoman" w:hAnsiTheme="minorHAnsi" w:cstheme="minorHAnsi"/>
          <w:sz w:val="22"/>
          <w:szCs w:val="22"/>
        </w:rPr>
        <w:t xml:space="preserve">ę </w:t>
      </w:r>
      <w:r w:rsidRPr="00795BA9">
        <w:rPr>
          <w:rFonts w:asciiTheme="minorHAnsi" w:hAnsiTheme="minorHAnsi" w:cstheme="minorHAnsi"/>
          <w:sz w:val="22"/>
          <w:szCs w:val="22"/>
        </w:rPr>
        <w:t>wcze</w:t>
      </w:r>
      <w:r w:rsidRPr="00795BA9">
        <w:rPr>
          <w:rFonts w:asciiTheme="minorHAnsi" w:eastAsia="TimesNewRoman" w:hAnsiTheme="minorHAnsi" w:cstheme="minorHAnsi"/>
          <w:sz w:val="22"/>
          <w:szCs w:val="22"/>
        </w:rPr>
        <w:t>ś</w:t>
      </w:r>
      <w:r w:rsidRPr="00795BA9">
        <w:rPr>
          <w:rFonts w:asciiTheme="minorHAnsi" w:hAnsiTheme="minorHAnsi" w:cstheme="minorHAnsi"/>
          <w:sz w:val="22"/>
          <w:szCs w:val="22"/>
        </w:rPr>
        <w:t>niej przewidzie</w:t>
      </w:r>
      <w:r w:rsidRPr="00795BA9">
        <w:rPr>
          <w:rFonts w:asciiTheme="minorHAnsi" w:eastAsia="TimesNewRoman" w:hAnsiTheme="minorHAnsi" w:cstheme="minorHAnsi"/>
          <w:sz w:val="22"/>
          <w:szCs w:val="22"/>
        </w:rPr>
        <w:t>ć</w:t>
      </w:r>
      <w:r w:rsidR="00DE7B57" w:rsidRPr="00795BA9">
        <w:rPr>
          <w:rFonts w:asciiTheme="minorHAnsi" w:eastAsia="TimesNewRoman" w:hAnsiTheme="minorHAnsi" w:cstheme="minorHAnsi"/>
          <w:sz w:val="22"/>
          <w:szCs w:val="22"/>
        </w:rPr>
        <w:t>.</w:t>
      </w:r>
      <w:r w:rsidR="00072FE8" w:rsidRPr="00795BA9">
        <w:rPr>
          <w:rFonts w:asciiTheme="minorHAnsi" w:hAnsiTheme="minorHAnsi" w:cstheme="minorHAnsi"/>
          <w:sz w:val="22"/>
          <w:szCs w:val="22"/>
        </w:rPr>
        <w:t>;</w:t>
      </w:r>
    </w:p>
    <w:p w14:paraId="3C88183B" w14:textId="2ABDE4CC" w:rsidR="00A62012" w:rsidRPr="00795BA9" w:rsidRDefault="00DE7B57" w:rsidP="00795BA9">
      <w:pPr>
        <w:shd w:val="clear" w:color="auto" w:fill="FFFFFF"/>
        <w:tabs>
          <w:tab w:val="left" w:pos="2160"/>
        </w:tabs>
        <w:spacing w:line="288" w:lineRule="auto"/>
        <w:ind w:left="851" w:hanging="311"/>
        <w:jc w:val="both"/>
        <w:rPr>
          <w:rFonts w:asciiTheme="minorHAnsi" w:hAnsiTheme="minorHAnsi" w:cstheme="minorHAnsi"/>
          <w:color w:val="000000"/>
          <w:spacing w:val="-3"/>
          <w:sz w:val="22"/>
          <w:szCs w:val="22"/>
        </w:rPr>
      </w:pPr>
      <w:r w:rsidRPr="00795BA9">
        <w:rPr>
          <w:rFonts w:asciiTheme="minorHAnsi" w:hAnsiTheme="minorHAnsi" w:cstheme="minorHAnsi"/>
          <w:color w:val="000000"/>
          <w:spacing w:val="-3"/>
          <w:sz w:val="22"/>
          <w:szCs w:val="22"/>
        </w:rPr>
        <w:t>4</w:t>
      </w:r>
      <w:r w:rsidR="00A62012" w:rsidRPr="00795BA9">
        <w:rPr>
          <w:rFonts w:asciiTheme="minorHAnsi" w:hAnsiTheme="minorHAnsi" w:cstheme="minorHAnsi"/>
          <w:color w:val="000000"/>
          <w:spacing w:val="-3"/>
          <w:sz w:val="22"/>
          <w:szCs w:val="22"/>
        </w:rPr>
        <w:t>)</w:t>
      </w:r>
      <w:r w:rsidR="00A62012" w:rsidRPr="00795BA9">
        <w:rPr>
          <w:rFonts w:asciiTheme="minorHAnsi" w:hAnsiTheme="minorHAnsi" w:cstheme="minorHAnsi"/>
          <w:color w:val="000000"/>
          <w:spacing w:val="-3"/>
          <w:sz w:val="22"/>
          <w:szCs w:val="22"/>
        </w:rPr>
        <w:tab/>
      </w:r>
      <w:r w:rsidR="00A62012" w:rsidRPr="00795BA9">
        <w:rPr>
          <w:rFonts w:asciiTheme="minorHAnsi" w:hAnsiTheme="minorHAnsi" w:cstheme="minorHAnsi"/>
          <w:sz w:val="22"/>
          <w:szCs w:val="22"/>
        </w:rPr>
        <w:t xml:space="preserve">zmiany wynikające z innych przyczyn zewnętrznych niezależnych od Wykonawcy lub Zamawiającego skutkujące niemożnością wykonywania robót </w:t>
      </w:r>
      <w:r w:rsidR="00B75BF3" w:rsidRPr="00795BA9">
        <w:rPr>
          <w:rFonts w:asciiTheme="minorHAnsi" w:hAnsiTheme="minorHAnsi" w:cstheme="minorHAnsi"/>
          <w:sz w:val="22"/>
          <w:szCs w:val="22"/>
        </w:rPr>
        <w:t xml:space="preserve">w pierwotnym zakresie </w:t>
      </w:r>
      <w:r w:rsidR="00A62012" w:rsidRPr="00795BA9">
        <w:rPr>
          <w:rFonts w:asciiTheme="minorHAnsi" w:hAnsiTheme="minorHAnsi" w:cstheme="minorHAnsi"/>
          <w:sz w:val="22"/>
          <w:szCs w:val="22"/>
        </w:rPr>
        <w:t xml:space="preserve">przez Wykonawcę lub </w:t>
      </w:r>
      <w:r w:rsidR="00B75BF3" w:rsidRPr="00795BA9">
        <w:rPr>
          <w:rFonts w:asciiTheme="minorHAnsi" w:hAnsiTheme="minorHAnsi" w:cstheme="minorHAnsi"/>
          <w:sz w:val="22"/>
          <w:szCs w:val="22"/>
        </w:rPr>
        <w:t xml:space="preserve">konieczności </w:t>
      </w:r>
      <w:r w:rsidR="00A62012" w:rsidRPr="00795BA9">
        <w:rPr>
          <w:rFonts w:asciiTheme="minorHAnsi" w:hAnsiTheme="minorHAnsi" w:cstheme="minorHAnsi"/>
          <w:sz w:val="22"/>
          <w:szCs w:val="22"/>
        </w:rPr>
        <w:t>wykonywania innych czynności przewidzianych Umową, przykładowo spowodowane przez;</w:t>
      </w:r>
    </w:p>
    <w:p w14:paraId="4C1653B1" w14:textId="47872B9F" w:rsidR="00A62012" w:rsidRPr="00CA4C06" w:rsidRDefault="00A62012" w:rsidP="006C3FAF">
      <w:pPr>
        <w:pStyle w:val="Akapitzlist"/>
        <w:numPr>
          <w:ilvl w:val="0"/>
          <w:numId w:val="47"/>
        </w:numPr>
        <w:spacing w:line="288" w:lineRule="auto"/>
        <w:ind w:left="1276" w:hanging="425"/>
        <w:jc w:val="both"/>
        <w:rPr>
          <w:rFonts w:asciiTheme="minorHAnsi" w:hAnsiTheme="minorHAnsi" w:cstheme="minorHAnsi"/>
        </w:rPr>
      </w:pPr>
      <w:r w:rsidRPr="00CA4C06">
        <w:rPr>
          <w:rFonts w:asciiTheme="minorHAnsi" w:hAnsiTheme="minorHAnsi" w:cstheme="minorHAnsi"/>
        </w:rPr>
        <w:t>działania osób trzecich (np. właściwych instytucji, organów, w tym instytucji współfinansującej inwestycję)</w:t>
      </w:r>
    </w:p>
    <w:p w14:paraId="0F95995A" w14:textId="245EED21" w:rsidR="00A62012" w:rsidRPr="00CA4C06" w:rsidRDefault="00A62012" w:rsidP="006C3FAF">
      <w:pPr>
        <w:pStyle w:val="Akapitzlist"/>
        <w:numPr>
          <w:ilvl w:val="0"/>
          <w:numId w:val="47"/>
        </w:numPr>
        <w:spacing w:line="288" w:lineRule="auto"/>
        <w:ind w:left="1276" w:hanging="425"/>
        <w:jc w:val="both"/>
        <w:rPr>
          <w:rFonts w:asciiTheme="minorHAnsi" w:hAnsiTheme="minorHAnsi" w:cstheme="minorHAnsi"/>
        </w:rPr>
      </w:pPr>
      <w:r w:rsidRPr="00CA4C06">
        <w:rPr>
          <w:rFonts w:asciiTheme="minorHAnsi" w:hAnsiTheme="minorHAnsi" w:cstheme="minorHAnsi"/>
        </w:rPr>
        <w:t>warunkami atmosferycznymi uniemożliwiającymi realizację Umowy, stanowiącymi siłę wyższą</w:t>
      </w:r>
    </w:p>
    <w:p w14:paraId="7928C252" w14:textId="1A277EE2" w:rsidR="00A62012" w:rsidRPr="00CA4C06" w:rsidRDefault="00A62012" w:rsidP="006C3FAF">
      <w:pPr>
        <w:pStyle w:val="Akapitzlist"/>
        <w:numPr>
          <w:ilvl w:val="0"/>
          <w:numId w:val="47"/>
        </w:numPr>
        <w:spacing w:line="288" w:lineRule="auto"/>
        <w:ind w:left="1276" w:hanging="425"/>
        <w:jc w:val="both"/>
        <w:rPr>
          <w:rFonts w:asciiTheme="minorHAnsi" w:hAnsiTheme="minorHAnsi" w:cstheme="minorHAnsi"/>
        </w:rPr>
      </w:pPr>
      <w:r w:rsidRPr="00CA4C06">
        <w:rPr>
          <w:rFonts w:asciiTheme="minorHAnsi" w:hAnsiTheme="minorHAnsi" w:cstheme="minorHAnsi"/>
        </w:rPr>
        <w:t>koniecznością podjęcia robót dodatkowych</w:t>
      </w:r>
      <w:r w:rsidR="00B75BF3" w:rsidRPr="00CA4C06">
        <w:rPr>
          <w:rFonts w:asciiTheme="minorHAnsi" w:hAnsiTheme="minorHAnsi" w:cstheme="minorHAnsi"/>
        </w:rPr>
        <w:t>/podobnych</w:t>
      </w:r>
      <w:r w:rsidRPr="00CA4C06">
        <w:rPr>
          <w:rFonts w:asciiTheme="minorHAnsi" w:hAnsiTheme="minorHAnsi" w:cstheme="minorHAnsi"/>
        </w:rPr>
        <w:t xml:space="preserve">, niezbędnych dla prawidłowej realizacji Umowy, </w:t>
      </w:r>
    </w:p>
    <w:p w14:paraId="2BB3BF92" w14:textId="35284F74" w:rsidR="00A62012" w:rsidRPr="00795BA9" w:rsidRDefault="00DE7B57"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5</w:t>
      </w:r>
      <w:r w:rsidR="00A62012" w:rsidRPr="00795BA9">
        <w:rPr>
          <w:rFonts w:asciiTheme="minorHAnsi" w:hAnsiTheme="minorHAnsi" w:cstheme="minorHAnsi"/>
          <w:sz w:val="22"/>
          <w:szCs w:val="22"/>
        </w:rPr>
        <w:t>)</w:t>
      </w:r>
      <w:r w:rsidR="00A62012" w:rsidRPr="00795BA9">
        <w:rPr>
          <w:rFonts w:asciiTheme="minorHAnsi" w:hAnsiTheme="minorHAnsi" w:cstheme="minorHAnsi"/>
          <w:sz w:val="22"/>
          <w:szCs w:val="22"/>
        </w:rPr>
        <w:tab/>
        <w:t>zmiany Specjalistów</w:t>
      </w:r>
      <w:r w:rsidR="00072FE8" w:rsidRPr="00795BA9">
        <w:rPr>
          <w:rFonts w:asciiTheme="minorHAnsi" w:hAnsiTheme="minorHAnsi" w:cstheme="minorHAnsi"/>
          <w:sz w:val="22"/>
          <w:szCs w:val="22"/>
        </w:rPr>
        <w:t>;</w:t>
      </w:r>
    </w:p>
    <w:p w14:paraId="5DFAFAF6" w14:textId="77777777" w:rsidR="00CA4C06" w:rsidRDefault="00DE7B57"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6</w:t>
      </w:r>
      <w:r w:rsidR="00A62012" w:rsidRPr="00795BA9">
        <w:rPr>
          <w:rFonts w:asciiTheme="minorHAnsi" w:hAnsiTheme="minorHAnsi" w:cstheme="minorHAnsi"/>
          <w:sz w:val="22"/>
          <w:szCs w:val="22"/>
        </w:rPr>
        <w:t>)</w:t>
      </w:r>
      <w:r w:rsidR="00A62012" w:rsidRPr="00795BA9">
        <w:rPr>
          <w:rFonts w:asciiTheme="minorHAnsi" w:hAnsiTheme="minorHAnsi" w:cstheme="minorHAnsi"/>
          <w:sz w:val="22"/>
          <w:szCs w:val="22"/>
        </w:rPr>
        <w:tab/>
      </w:r>
      <w:r w:rsidR="00CA4C06">
        <w:rPr>
          <w:rFonts w:asciiTheme="minorHAnsi" w:hAnsiTheme="minorHAnsi" w:cstheme="minorHAnsi"/>
          <w:sz w:val="22"/>
          <w:szCs w:val="22"/>
        </w:rPr>
        <w:t>Zmiana wysokości wynagrodzenia w przypadku zaistnienia jednaj z następujących okoliczności:</w:t>
      </w:r>
    </w:p>
    <w:p w14:paraId="71B0CD79" w14:textId="0A49BC1B" w:rsidR="00CA4C06" w:rsidRPr="00CA4C06" w:rsidRDefault="00CA4C06" w:rsidP="00CA4C06">
      <w:pPr>
        <w:spacing w:line="288" w:lineRule="auto"/>
        <w:ind w:left="1276" w:hanging="425"/>
        <w:jc w:val="both"/>
        <w:rPr>
          <w:rFonts w:asciiTheme="minorHAnsi" w:hAnsiTheme="minorHAnsi" w:cstheme="minorHAnsi"/>
          <w:sz w:val="22"/>
          <w:szCs w:val="22"/>
        </w:rPr>
      </w:pPr>
      <w:r>
        <w:rPr>
          <w:rFonts w:asciiTheme="minorHAnsi" w:hAnsiTheme="minorHAnsi" w:cstheme="minorHAnsi"/>
          <w:sz w:val="22"/>
          <w:szCs w:val="22"/>
        </w:rPr>
        <w:t>a)</w:t>
      </w:r>
      <w:r>
        <w:rPr>
          <w:rFonts w:asciiTheme="minorHAnsi" w:hAnsiTheme="minorHAnsi" w:cstheme="minorHAnsi"/>
          <w:sz w:val="22"/>
          <w:szCs w:val="22"/>
        </w:rPr>
        <w:tab/>
      </w:r>
      <w:r w:rsidRPr="00CA4C06">
        <w:rPr>
          <w:rFonts w:asciiTheme="minorHAnsi" w:hAnsiTheme="minorHAnsi" w:cstheme="minorHAnsi"/>
          <w:sz w:val="22"/>
          <w:szCs w:val="22"/>
        </w:rPr>
        <w:t>zmiany stawki podatku od towarów i usług oraz podatku akcyzowego,</w:t>
      </w:r>
    </w:p>
    <w:p w14:paraId="26C78415" w14:textId="51609454" w:rsidR="00CA4C06" w:rsidRPr="00CA4C06" w:rsidRDefault="00CA4C06" w:rsidP="00CA4C06">
      <w:pPr>
        <w:spacing w:line="288" w:lineRule="auto"/>
        <w:ind w:left="1276" w:hanging="425"/>
        <w:jc w:val="both"/>
        <w:rPr>
          <w:rFonts w:asciiTheme="minorHAnsi" w:hAnsiTheme="minorHAnsi" w:cstheme="minorHAnsi"/>
          <w:sz w:val="22"/>
          <w:szCs w:val="22"/>
        </w:rPr>
      </w:pPr>
      <w:r w:rsidRPr="00CA4C06">
        <w:rPr>
          <w:rFonts w:asciiTheme="minorHAnsi" w:hAnsiTheme="minorHAnsi" w:cstheme="minorHAnsi"/>
          <w:sz w:val="22"/>
          <w:szCs w:val="22"/>
        </w:rPr>
        <w:t>b)</w:t>
      </w:r>
      <w:r w:rsidRPr="00CA4C06">
        <w:rPr>
          <w:rFonts w:asciiTheme="minorHAnsi" w:hAnsiTheme="minorHAnsi" w:cstheme="minorHAnsi"/>
          <w:sz w:val="22"/>
          <w:szCs w:val="22"/>
        </w:rPr>
        <w:tab/>
        <w:t>zmiany wysokości minimalnego wynagrodzenia za pracę albo wysokości minimalnej stawki godzinowej, ustalonych na podstawie ustawy z dnia 10 października 2002 r. o minimalnym wynagrodzeniu za pracę,</w:t>
      </w:r>
    </w:p>
    <w:p w14:paraId="4F22ED79" w14:textId="7F80F556" w:rsidR="00CA4C06" w:rsidRPr="00CA4C06" w:rsidRDefault="00CA4C06" w:rsidP="00CA4C06">
      <w:pPr>
        <w:spacing w:line="288" w:lineRule="auto"/>
        <w:ind w:left="1276" w:hanging="425"/>
        <w:jc w:val="both"/>
        <w:rPr>
          <w:rFonts w:asciiTheme="minorHAnsi" w:hAnsiTheme="minorHAnsi" w:cstheme="minorHAnsi"/>
          <w:sz w:val="22"/>
          <w:szCs w:val="22"/>
        </w:rPr>
      </w:pPr>
      <w:r w:rsidRPr="00CA4C06">
        <w:rPr>
          <w:rFonts w:asciiTheme="minorHAnsi" w:hAnsiTheme="minorHAnsi" w:cstheme="minorHAnsi"/>
          <w:sz w:val="22"/>
          <w:szCs w:val="22"/>
        </w:rPr>
        <w:lastRenderedPageBreak/>
        <w:t>c)</w:t>
      </w:r>
      <w:r w:rsidRPr="00CA4C06">
        <w:rPr>
          <w:rFonts w:asciiTheme="minorHAnsi" w:hAnsiTheme="minorHAnsi" w:cstheme="minorHAnsi"/>
          <w:sz w:val="22"/>
          <w:szCs w:val="22"/>
        </w:rPr>
        <w:tab/>
        <w:t>zmiany zasad podlegania ubezpieczeniom społecznym lub ubezpieczeniu zdrowotnemu lub wysokości stawki składki na ubezpieczenia społeczne lub zdrowotne</w:t>
      </w:r>
    </w:p>
    <w:p w14:paraId="09FD1E9E" w14:textId="0B823D7B" w:rsidR="00CA4C06" w:rsidRPr="00CA4C06" w:rsidRDefault="00CA4C06" w:rsidP="00CA4C06">
      <w:pPr>
        <w:spacing w:line="288" w:lineRule="auto"/>
        <w:ind w:left="1276" w:hanging="425"/>
        <w:jc w:val="both"/>
        <w:rPr>
          <w:rFonts w:asciiTheme="minorHAnsi" w:hAnsiTheme="minorHAnsi" w:cstheme="minorHAnsi"/>
          <w:sz w:val="22"/>
          <w:szCs w:val="22"/>
        </w:rPr>
      </w:pPr>
      <w:r w:rsidRPr="00CA4C06">
        <w:rPr>
          <w:rFonts w:asciiTheme="minorHAnsi" w:hAnsiTheme="minorHAnsi" w:cstheme="minorHAnsi"/>
          <w:sz w:val="22"/>
          <w:szCs w:val="22"/>
        </w:rPr>
        <w:t>d)</w:t>
      </w:r>
      <w:r w:rsidRPr="00CA4C06">
        <w:rPr>
          <w:rFonts w:asciiTheme="minorHAnsi" w:hAnsiTheme="minorHAnsi" w:cstheme="minorHAnsi"/>
          <w:sz w:val="22"/>
          <w:szCs w:val="22"/>
        </w:rPr>
        <w:tab/>
        <w:t xml:space="preserve">zasad gromadzenia i wysokości wpłat do pracowniczych planów kapitałowych, o których mowa w ustawie z dnia 4 października 2018 r. o pracowniczych planach kapitałowych </w:t>
      </w:r>
    </w:p>
    <w:p w14:paraId="4E8C36D7" w14:textId="0CA68321" w:rsidR="00CA4C06" w:rsidRPr="00CA4C06" w:rsidRDefault="00CA4C06" w:rsidP="00CA4C06">
      <w:pPr>
        <w:spacing w:line="288" w:lineRule="auto"/>
        <w:ind w:left="851"/>
        <w:jc w:val="both"/>
        <w:rPr>
          <w:rFonts w:asciiTheme="minorHAnsi" w:hAnsiTheme="minorHAnsi" w:cstheme="minorHAnsi"/>
          <w:sz w:val="22"/>
          <w:szCs w:val="22"/>
        </w:rPr>
      </w:pPr>
      <w:r w:rsidRPr="00CA4C06">
        <w:rPr>
          <w:rFonts w:asciiTheme="minorHAnsi" w:hAnsiTheme="minorHAnsi" w:cstheme="minorHAnsi"/>
          <w:sz w:val="22"/>
          <w:szCs w:val="22"/>
        </w:rPr>
        <w:t xml:space="preserve">na zasadach i w sposób określony w ust. </w:t>
      </w:r>
      <w:r>
        <w:rPr>
          <w:rFonts w:asciiTheme="minorHAnsi" w:hAnsiTheme="minorHAnsi" w:cstheme="minorHAnsi"/>
          <w:sz w:val="22"/>
          <w:szCs w:val="22"/>
        </w:rPr>
        <w:t>3</w:t>
      </w:r>
      <w:r w:rsidRPr="00CA4C06">
        <w:rPr>
          <w:rFonts w:asciiTheme="minorHAnsi" w:hAnsiTheme="minorHAnsi" w:cstheme="minorHAnsi"/>
          <w:sz w:val="22"/>
          <w:szCs w:val="22"/>
        </w:rPr>
        <w:t xml:space="preserve"> – </w:t>
      </w:r>
      <w:r>
        <w:rPr>
          <w:rFonts w:asciiTheme="minorHAnsi" w:hAnsiTheme="minorHAnsi" w:cstheme="minorHAnsi"/>
          <w:sz w:val="22"/>
          <w:szCs w:val="22"/>
        </w:rPr>
        <w:t>4</w:t>
      </w:r>
      <w:r w:rsidRPr="00CA4C06">
        <w:rPr>
          <w:rFonts w:asciiTheme="minorHAnsi" w:hAnsiTheme="minorHAnsi" w:cstheme="minorHAnsi"/>
          <w:sz w:val="22"/>
          <w:szCs w:val="22"/>
        </w:rPr>
        <w:t>, jeżeli zmiany te będą miały wpływ na koszty wykonania przedmiotu  Umowy.</w:t>
      </w:r>
    </w:p>
    <w:p w14:paraId="23F38DC2" w14:textId="68C89036" w:rsidR="00A62012" w:rsidRDefault="00B75BF3" w:rsidP="00795BA9">
      <w:pPr>
        <w:spacing w:line="288" w:lineRule="auto"/>
        <w:ind w:left="851" w:hanging="425"/>
        <w:jc w:val="both"/>
        <w:rPr>
          <w:rFonts w:asciiTheme="minorHAnsi" w:hAnsiTheme="minorHAnsi" w:cstheme="minorHAnsi"/>
          <w:sz w:val="22"/>
          <w:szCs w:val="22"/>
        </w:rPr>
      </w:pPr>
      <w:r w:rsidRPr="00795BA9">
        <w:rPr>
          <w:rFonts w:asciiTheme="minorHAnsi" w:hAnsiTheme="minorHAnsi" w:cstheme="minorHAnsi"/>
          <w:sz w:val="22"/>
          <w:szCs w:val="22"/>
        </w:rPr>
        <w:t>7)</w:t>
      </w:r>
      <w:r w:rsidRPr="00795BA9">
        <w:rPr>
          <w:rFonts w:asciiTheme="minorHAnsi" w:hAnsiTheme="minorHAnsi" w:cstheme="minorHAnsi"/>
          <w:sz w:val="22"/>
          <w:szCs w:val="22"/>
        </w:rPr>
        <w:tab/>
      </w:r>
      <w:r w:rsidR="00A62012" w:rsidRPr="00795BA9">
        <w:rPr>
          <w:rFonts w:asciiTheme="minorHAnsi" w:hAnsiTheme="minorHAnsi" w:cstheme="minorHAnsi"/>
          <w:sz w:val="22"/>
          <w:szCs w:val="22"/>
        </w:rPr>
        <w:t>sił</w:t>
      </w:r>
      <w:r w:rsidR="00A62012" w:rsidRPr="00795BA9">
        <w:rPr>
          <w:rFonts w:asciiTheme="minorHAnsi" w:eastAsia="TimesNewRoman" w:hAnsiTheme="minorHAnsi" w:cstheme="minorHAnsi"/>
          <w:sz w:val="22"/>
          <w:szCs w:val="22"/>
        </w:rPr>
        <w:t xml:space="preserve">ą </w:t>
      </w:r>
      <w:r w:rsidR="00A62012" w:rsidRPr="00795BA9">
        <w:rPr>
          <w:rFonts w:asciiTheme="minorHAnsi" w:hAnsiTheme="minorHAnsi" w:cstheme="minorHAnsi"/>
          <w:sz w:val="22"/>
          <w:szCs w:val="22"/>
        </w:rPr>
        <w:t>wy</w:t>
      </w:r>
      <w:r w:rsidR="00A62012" w:rsidRPr="00795BA9">
        <w:rPr>
          <w:rFonts w:asciiTheme="minorHAnsi" w:eastAsia="TimesNewRoman" w:hAnsiTheme="minorHAnsi" w:cstheme="minorHAnsi"/>
          <w:sz w:val="22"/>
          <w:szCs w:val="22"/>
        </w:rPr>
        <w:t>ż</w:t>
      </w:r>
      <w:r w:rsidR="00A62012" w:rsidRPr="00795BA9">
        <w:rPr>
          <w:rFonts w:asciiTheme="minorHAnsi" w:hAnsiTheme="minorHAnsi" w:cstheme="minorHAnsi"/>
          <w:sz w:val="22"/>
          <w:szCs w:val="22"/>
        </w:rPr>
        <w:t>sz</w:t>
      </w:r>
      <w:r w:rsidR="00A62012" w:rsidRPr="00795BA9">
        <w:rPr>
          <w:rFonts w:asciiTheme="minorHAnsi" w:eastAsia="TimesNewRoman" w:hAnsiTheme="minorHAnsi" w:cstheme="minorHAnsi"/>
          <w:sz w:val="22"/>
          <w:szCs w:val="22"/>
        </w:rPr>
        <w:t xml:space="preserve">ą </w:t>
      </w:r>
      <w:r w:rsidR="00A62012" w:rsidRPr="00795BA9">
        <w:rPr>
          <w:rFonts w:asciiTheme="minorHAnsi" w:hAnsiTheme="minorHAnsi" w:cstheme="minorHAnsi"/>
          <w:sz w:val="22"/>
          <w:szCs w:val="22"/>
        </w:rPr>
        <w:t>uniemo</w:t>
      </w:r>
      <w:r w:rsidR="00A62012" w:rsidRPr="00795BA9">
        <w:rPr>
          <w:rFonts w:asciiTheme="minorHAnsi" w:eastAsia="TimesNewRoman" w:hAnsiTheme="minorHAnsi" w:cstheme="minorHAnsi"/>
          <w:sz w:val="22"/>
          <w:szCs w:val="22"/>
        </w:rPr>
        <w:t>ż</w:t>
      </w:r>
      <w:r w:rsidR="00A62012" w:rsidRPr="00795BA9">
        <w:rPr>
          <w:rFonts w:asciiTheme="minorHAnsi" w:hAnsiTheme="minorHAnsi" w:cstheme="minorHAnsi"/>
          <w:sz w:val="22"/>
          <w:szCs w:val="22"/>
        </w:rPr>
        <w:t>liwiaj</w:t>
      </w:r>
      <w:r w:rsidR="00A62012" w:rsidRPr="00795BA9">
        <w:rPr>
          <w:rFonts w:asciiTheme="minorHAnsi" w:eastAsia="TimesNewRoman" w:hAnsiTheme="minorHAnsi" w:cstheme="minorHAnsi"/>
          <w:sz w:val="22"/>
          <w:szCs w:val="22"/>
        </w:rPr>
        <w:t>ą</w:t>
      </w:r>
      <w:r w:rsidR="00A62012" w:rsidRPr="00795BA9">
        <w:rPr>
          <w:rFonts w:asciiTheme="minorHAnsi" w:hAnsiTheme="minorHAnsi" w:cstheme="minorHAnsi"/>
          <w:sz w:val="22"/>
          <w:szCs w:val="22"/>
        </w:rPr>
        <w:t>c</w:t>
      </w:r>
      <w:r w:rsidR="00A62012" w:rsidRPr="00795BA9">
        <w:rPr>
          <w:rFonts w:asciiTheme="minorHAnsi" w:eastAsia="TimesNewRoman" w:hAnsiTheme="minorHAnsi" w:cstheme="minorHAnsi"/>
          <w:sz w:val="22"/>
          <w:szCs w:val="22"/>
        </w:rPr>
        <w:t xml:space="preserve">ą </w:t>
      </w:r>
      <w:r w:rsidR="00A62012" w:rsidRPr="00795BA9">
        <w:rPr>
          <w:rFonts w:asciiTheme="minorHAnsi" w:hAnsiTheme="minorHAnsi" w:cstheme="minorHAnsi"/>
          <w:sz w:val="22"/>
          <w:szCs w:val="22"/>
        </w:rPr>
        <w:t xml:space="preserve">wykonanie przedmiotu Umowy zgodnie z </w:t>
      </w:r>
      <w:r w:rsidR="00DE7B57" w:rsidRPr="00795BA9">
        <w:rPr>
          <w:rFonts w:asciiTheme="minorHAnsi" w:hAnsiTheme="minorHAnsi" w:cstheme="minorHAnsi"/>
          <w:sz w:val="22"/>
          <w:szCs w:val="22"/>
        </w:rPr>
        <w:t>jej warunkami;</w:t>
      </w:r>
    </w:p>
    <w:p w14:paraId="2A0157C4" w14:textId="51D08CE2" w:rsidR="00156158" w:rsidRDefault="008E519C" w:rsidP="008E519C">
      <w:pPr>
        <w:spacing w:line="288" w:lineRule="auto"/>
        <w:ind w:left="851" w:hanging="425"/>
        <w:jc w:val="both"/>
        <w:rPr>
          <w:rFonts w:asciiTheme="minorHAnsi" w:hAnsiTheme="minorHAnsi" w:cstheme="minorHAnsi"/>
          <w:sz w:val="22"/>
          <w:szCs w:val="22"/>
        </w:rPr>
      </w:pPr>
      <w:r>
        <w:rPr>
          <w:rFonts w:asciiTheme="minorHAnsi" w:hAnsiTheme="minorHAnsi" w:cstheme="minorHAnsi"/>
          <w:sz w:val="22"/>
          <w:szCs w:val="22"/>
        </w:rPr>
        <w:t>8)</w:t>
      </w:r>
      <w:r>
        <w:rPr>
          <w:rFonts w:asciiTheme="minorHAnsi" w:hAnsiTheme="minorHAnsi" w:cstheme="minorHAnsi"/>
          <w:sz w:val="22"/>
          <w:szCs w:val="22"/>
        </w:rPr>
        <w:tab/>
      </w:r>
      <w:r w:rsidR="00156158" w:rsidRPr="008E519C">
        <w:rPr>
          <w:rFonts w:asciiTheme="minorHAnsi" w:hAnsiTheme="minorHAnsi" w:cstheme="minorHAnsi"/>
          <w:sz w:val="22"/>
          <w:szCs w:val="22"/>
        </w:rPr>
        <w:t xml:space="preserve">zmiany ceny materiałów lub kosztów związanych z realizacją zamówienia tj. wzrostu lub obniżenia względem ceny lub kosztu dla wynagrodzenia ofertowego, </w:t>
      </w:r>
      <w:r w:rsidR="005A6061">
        <w:rPr>
          <w:rFonts w:asciiTheme="minorHAnsi" w:hAnsiTheme="minorHAnsi" w:cstheme="minorHAnsi"/>
          <w:sz w:val="22"/>
          <w:szCs w:val="22"/>
        </w:rPr>
        <w:t>związanych z realizacją umowy na zasadach określonych w ust. 3</w:t>
      </w:r>
      <w:r w:rsidR="00CA4C06">
        <w:rPr>
          <w:rFonts w:asciiTheme="minorHAnsi" w:hAnsiTheme="minorHAnsi" w:cstheme="minorHAnsi"/>
          <w:sz w:val="22"/>
          <w:szCs w:val="22"/>
        </w:rPr>
        <w:t xml:space="preserve"> </w:t>
      </w:r>
      <w:r w:rsidR="005A6061">
        <w:rPr>
          <w:rFonts w:asciiTheme="minorHAnsi" w:hAnsiTheme="minorHAnsi" w:cstheme="minorHAnsi"/>
          <w:sz w:val="22"/>
          <w:szCs w:val="22"/>
        </w:rPr>
        <w:t>-</w:t>
      </w:r>
      <w:r w:rsidR="00CA4C06">
        <w:rPr>
          <w:rFonts w:asciiTheme="minorHAnsi" w:hAnsiTheme="minorHAnsi" w:cstheme="minorHAnsi"/>
          <w:sz w:val="22"/>
          <w:szCs w:val="22"/>
        </w:rPr>
        <w:t xml:space="preserve"> </w:t>
      </w:r>
      <w:r w:rsidR="00266A3C">
        <w:rPr>
          <w:rFonts w:asciiTheme="minorHAnsi" w:hAnsiTheme="minorHAnsi" w:cstheme="minorHAnsi"/>
          <w:sz w:val="22"/>
          <w:szCs w:val="22"/>
        </w:rPr>
        <w:t>7</w:t>
      </w:r>
      <w:r w:rsidR="005A6061">
        <w:rPr>
          <w:rFonts w:asciiTheme="minorHAnsi" w:hAnsiTheme="minorHAnsi" w:cstheme="minorHAnsi"/>
          <w:sz w:val="22"/>
          <w:szCs w:val="22"/>
        </w:rPr>
        <w:t>.</w:t>
      </w:r>
      <w:r w:rsidR="00156158" w:rsidRPr="008E519C">
        <w:rPr>
          <w:rFonts w:asciiTheme="minorHAnsi" w:hAnsiTheme="minorHAnsi" w:cstheme="minorHAnsi"/>
          <w:sz w:val="22"/>
          <w:szCs w:val="22"/>
        </w:rPr>
        <w:t xml:space="preserve"> </w:t>
      </w:r>
    </w:p>
    <w:p w14:paraId="51920399" w14:textId="6C556EDB" w:rsidR="00A62012" w:rsidRDefault="008E519C" w:rsidP="008E519C">
      <w:pPr>
        <w:spacing w:line="288" w:lineRule="auto"/>
        <w:ind w:left="851" w:hanging="425"/>
        <w:jc w:val="both"/>
        <w:rPr>
          <w:rFonts w:asciiTheme="minorHAnsi" w:hAnsiTheme="minorHAnsi" w:cstheme="minorHAnsi"/>
          <w:sz w:val="22"/>
          <w:szCs w:val="22"/>
        </w:rPr>
      </w:pPr>
      <w:r>
        <w:rPr>
          <w:rFonts w:asciiTheme="minorHAnsi" w:hAnsiTheme="minorHAnsi" w:cstheme="minorHAnsi"/>
          <w:sz w:val="22"/>
          <w:szCs w:val="22"/>
        </w:rPr>
        <w:t>9)</w:t>
      </w:r>
      <w:r>
        <w:rPr>
          <w:rFonts w:asciiTheme="minorHAnsi" w:hAnsiTheme="minorHAnsi" w:cstheme="minorHAnsi"/>
          <w:sz w:val="22"/>
          <w:szCs w:val="22"/>
        </w:rPr>
        <w:tab/>
      </w:r>
      <w:r w:rsidR="00A62012" w:rsidRPr="00795BA9">
        <w:rPr>
          <w:rFonts w:asciiTheme="minorHAnsi" w:hAnsiTheme="minorHAnsi" w:cstheme="minorHAnsi"/>
          <w:sz w:val="22"/>
          <w:szCs w:val="22"/>
        </w:rPr>
        <w:t>inn</w:t>
      </w:r>
      <w:r w:rsidR="00A62012" w:rsidRPr="00795BA9">
        <w:rPr>
          <w:rFonts w:asciiTheme="minorHAnsi" w:eastAsia="TimesNewRoman" w:hAnsiTheme="minorHAnsi" w:cstheme="minorHAnsi"/>
          <w:sz w:val="22"/>
          <w:szCs w:val="22"/>
        </w:rPr>
        <w:t xml:space="preserve">ą </w:t>
      </w:r>
      <w:r w:rsidR="00A62012" w:rsidRPr="00795BA9">
        <w:rPr>
          <w:rFonts w:asciiTheme="minorHAnsi" w:hAnsiTheme="minorHAnsi" w:cstheme="minorHAnsi"/>
          <w:sz w:val="22"/>
          <w:szCs w:val="22"/>
        </w:rPr>
        <w:t>okoliczno</w:t>
      </w:r>
      <w:r w:rsidR="00A62012" w:rsidRPr="00795BA9">
        <w:rPr>
          <w:rFonts w:asciiTheme="minorHAnsi" w:eastAsia="TimesNewRoman" w:hAnsiTheme="minorHAnsi" w:cstheme="minorHAnsi"/>
          <w:sz w:val="22"/>
          <w:szCs w:val="22"/>
        </w:rPr>
        <w:t>ś</w:t>
      </w:r>
      <w:r w:rsidR="00A62012" w:rsidRPr="00795BA9">
        <w:rPr>
          <w:rFonts w:asciiTheme="minorHAnsi" w:hAnsiTheme="minorHAnsi" w:cstheme="minorHAnsi"/>
          <w:sz w:val="22"/>
          <w:szCs w:val="22"/>
        </w:rPr>
        <w:t>ci</w:t>
      </w:r>
      <w:r w:rsidR="00A62012" w:rsidRPr="00795BA9">
        <w:rPr>
          <w:rFonts w:asciiTheme="minorHAnsi" w:eastAsia="TimesNewRoman" w:hAnsiTheme="minorHAnsi" w:cstheme="minorHAnsi"/>
          <w:sz w:val="22"/>
          <w:szCs w:val="22"/>
        </w:rPr>
        <w:t xml:space="preserve">ą </w:t>
      </w:r>
      <w:r w:rsidR="00A62012" w:rsidRPr="00795BA9">
        <w:rPr>
          <w:rFonts w:asciiTheme="minorHAnsi" w:hAnsiTheme="minorHAnsi" w:cstheme="minorHAnsi"/>
          <w:sz w:val="22"/>
          <w:szCs w:val="22"/>
        </w:rPr>
        <w:t>prawn</w:t>
      </w:r>
      <w:r w:rsidR="00A62012" w:rsidRPr="00795BA9">
        <w:rPr>
          <w:rFonts w:asciiTheme="minorHAnsi" w:eastAsia="TimesNewRoman" w:hAnsiTheme="minorHAnsi" w:cstheme="minorHAnsi"/>
          <w:sz w:val="22"/>
          <w:szCs w:val="22"/>
        </w:rPr>
        <w:t>ą</w:t>
      </w:r>
      <w:r w:rsidR="00A62012" w:rsidRPr="00795BA9">
        <w:rPr>
          <w:rFonts w:asciiTheme="minorHAnsi" w:hAnsiTheme="minorHAnsi" w:cstheme="minorHAnsi"/>
          <w:sz w:val="22"/>
          <w:szCs w:val="22"/>
        </w:rPr>
        <w:t>, ekonomiczna lub techniczn</w:t>
      </w:r>
      <w:r w:rsidR="00A62012" w:rsidRPr="00795BA9">
        <w:rPr>
          <w:rFonts w:asciiTheme="minorHAnsi" w:eastAsia="TimesNewRoman" w:hAnsiTheme="minorHAnsi" w:cstheme="minorHAnsi"/>
          <w:sz w:val="22"/>
          <w:szCs w:val="22"/>
        </w:rPr>
        <w:t xml:space="preserve">ą </w:t>
      </w:r>
      <w:r w:rsidR="00A62012" w:rsidRPr="00795BA9">
        <w:rPr>
          <w:rFonts w:asciiTheme="minorHAnsi" w:hAnsiTheme="minorHAnsi" w:cstheme="minorHAnsi"/>
          <w:sz w:val="22"/>
          <w:szCs w:val="22"/>
        </w:rPr>
        <w:t>skutkuj</w:t>
      </w:r>
      <w:r w:rsidR="00A62012" w:rsidRPr="00795BA9">
        <w:rPr>
          <w:rFonts w:asciiTheme="minorHAnsi" w:eastAsia="TimesNewRoman" w:hAnsiTheme="minorHAnsi" w:cstheme="minorHAnsi"/>
          <w:sz w:val="22"/>
          <w:szCs w:val="22"/>
        </w:rPr>
        <w:t>ą</w:t>
      </w:r>
      <w:r w:rsidR="00A62012" w:rsidRPr="00795BA9">
        <w:rPr>
          <w:rFonts w:asciiTheme="minorHAnsi" w:hAnsiTheme="minorHAnsi" w:cstheme="minorHAnsi"/>
          <w:sz w:val="22"/>
          <w:szCs w:val="22"/>
        </w:rPr>
        <w:t>c</w:t>
      </w:r>
      <w:r w:rsidR="00A62012" w:rsidRPr="00795BA9">
        <w:rPr>
          <w:rFonts w:asciiTheme="minorHAnsi" w:eastAsia="TimesNewRoman" w:hAnsiTheme="minorHAnsi" w:cstheme="minorHAnsi"/>
          <w:sz w:val="22"/>
          <w:szCs w:val="22"/>
        </w:rPr>
        <w:t xml:space="preserve">ą </w:t>
      </w:r>
      <w:r w:rsidR="00A62012" w:rsidRPr="00795BA9">
        <w:rPr>
          <w:rFonts w:asciiTheme="minorHAnsi" w:hAnsiTheme="minorHAnsi" w:cstheme="minorHAnsi"/>
          <w:sz w:val="22"/>
          <w:szCs w:val="22"/>
        </w:rPr>
        <w:t>niemożliwością</w:t>
      </w:r>
      <w:r w:rsidR="00A62012" w:rsidRPr="00795BA9">
        <w:rPr>
          <w:rFonts w:asciiTheme="minorHAnsi" w:eastAsia="TimesNewRoman" w:hAnsiTheme="minorHAnsi" w:cstheme="minorHAnsi"/>
          <w:sz w:val="22"/>
          <w:szCs w:val="22"/>
        </w:rPr>
        <w:t xml:space="preserve"> </w:t>
      </w:r>
      <w:r w:rsidR="00A62012" w:rsidRPr="00795BA9">
        <w:rPr>
          <w:rFonts w:asciiTheme="minorHAnsi" w:hAnsiTheme="minorHAnsi" w:cstheme="minorHAnsi"/>
          <w:sz w:val="22"/>
          <w:szCs w:val="22"/>
        </w:rPr>
        <w:t>wykonania lub nienale</w:t>
      </w:r>
      <w:r w:rsidR="00A62012" w:rsidRPr="00795BA9">
        <w:rPr>
          <w:rFonts w:asciiTheme="minorHAnsi" w:eastAsia="TimesNewRoman" w:hAnsiTheme="minorHAnsi" w:cstheme="minorHAnsi"/>
          <w:sz w:val="22"/>
          <w:szCs w:val="22"/>
        </w:rPr>
        <w:t>ż</w:t>
      </w:r>
      <w:r w:rsidR="00A62012" w:rsidRPr="00795BA9">
        <w:rPr>
          <w:rFonts w:asciiTheme="minorHAnsi" w:hAnsiTheme="minorHAnsi" w:cstheme="minorHAnsi"/>
          <w:sz w:val="22"/>
          <w:szCs w:val="22"/>
        </w:rPr>
        <w:t xml:space="preserve">ytym wykonaniem </w:t>
      </w:r>
      <w:r w:rsidR="00072FE8" w:rsidRPr="00795BA9">
        <w:rPr>
          <w:rFonts w:asciiTheme="minorHAnsi" w:hAnsiTheme="minorHAnsi" w:cstheme="minorHAnsi"/>
          <w:sz w:val="22"/>
          <w:szCs w:val="22"/>
        </w:rPr>
        <w:t xml:space="preserve">umowy zgodnie z </w:t>
      </w:r>
      <w:r w:rsidR="00DE7B57" w:rsidRPr="00795BA9">
        <w:rPr>
          <w:rFonts w:asciiTheme="minorHAnsi" w:hAnsiTheme="minorHAnsi" w:cstheme="minorHAnsi"/>
          <w:sz w:val="22"/>
          <w:szCs w:val="22"/>
        </w:rPr>
        <w:t>jej warunkami;</w:t>
      </w:r>
    </w:p>
    <w:p w14:paraId="69A0E04B" w14:textId="038D248A" w:rsidR="00A62012" w:rsidRPr="00795BA9" w:rsidRDefault="008E519C" w:rsidP="008E519C">
      <w:pPr>
        <w:spacing w:line="288" w:lineRule="auto"/>
        <w:ind w:left="851" w:hanging="425"/>
        <w:jc w:val="both"/>
        <w:rPr>
          <w:rFonts w:asciiTheme="minorHAnsi" w:hAnsiTheme="minorHAnsi" w:cstheme="minorHAnsi"/>
          <w:sz w:val="22"/>
          <w:szCs w:val="22"/>
        </w:rPr>
      </w:pPr>
      <w:r>
        <w:rPr>
          <w:rFonts w:asciiTheme="minorHAnsi" w:hAnsiTheme="minorHAnsi" w:cstheme="minorHAnsi"/>
          <w:sz w:val="22"/>
          <w:szCs w:val="22"/>
        </w:rPr>
        <w:t>10)</w:t>
      </w:r>
      <w:r>
        <w:rPr>
          <w:rFonts w:asciiTheme="minorHAnsi" w:hAnsiTheme="minorHAnsi" w:cstheme="minorHAnsi"/>
          <w:sz w:val="22"/>
          <w:szCs w:val="22"/>
        </w:rPr>
        <w:tab/>
      </w:r>
      <w:r w:rsidR="00A62012" w:rsidRPr="00795BA9">
        <w:rPr>
          <w:rFonts w:asciiTheme="minorHAnsi" w:hAnsiTheme="minorHAnsi" w:cstheme="minorHAnsi"/>
          <w:sz w:val="22"/>
          <w:szCs w:val="22"/>
        </w:rPr>
        <w:t xml:space="preserve">zmiany zakresu przedmiotu umowy podlegającego współfinansowaniu w wyniku decyzji instytucji zewnętrznych powodującą zmianę sposobu finansowania odpowiedniego elementu przedmiotu zamówienia oraz zmianę sposobu wystawiania dokumentów księgowych dla danego elementu przedmiotu zamówienia; </w:t>
      </w:r>
    </w:p>
    <w:p w14:paraId="45C9793A" w14:textId="5F6EE060" w:rsidR="00CA4C06" w:rsidRDefault="00FD2D7F" w:rsidP="00266A3C">
      <w:pPr>
        <w:spacing w:line="288" w:lineRule="auto"/>
        <w:ind w:left="426" w:hanging="426"/>
        <w:jc w:val="both"/>
        <w:rPr>
          <w:rFonts w:asciiTheme="minorHAnsi" w:hAnsiTheme="minorHAnsi" w:cstheme="minorHAnsi"/>
          <w:sz w:val="22"/>
          <w:szCs w:val="22"/>
        </w:rPr>
      </w:pPr>
      <w:r w:rsidRPr="00795BA9">
        <w:rPr>
          <w:rFonts w:asciiTheme="minorHAnsi" w:hAnsiTheme="minorHAnsi" w:cstheme="minorHAnsi"/>
          <w:sz w:val="22"/>
          <w:szCs w:val="22"/>
        </w:rPr>
        <w:t>3.</w:t>
      </w:r>
      <w:r w:rsidRPr="00795BA9">
        <w:rPr>
          <w:rFonts w:asciiTheme="minorHAnsi" w:hAnsiTheme="minorHAnsi" w:cstheme="minorHAnsi"/>
          <w:sz w:val="22"/>
          <w:szCs w:val="22"/>
        </w:rPr>
        <w:tab/>
      </w:r>
      <w:r w:rsidR="00CA4C06" w:rsidRPr="00CA4C06">
        <w:rPr>
          <w:rFonts w:asciiTheme="minorHAnsi" w:hAnsiTheme="minorHAnsi" w:cstheme="minorHAnsi"/>
          <w:sz w:val="22"/>
          <w:szCs w:val="22"/>
        </w:rPr>
        <w:t xml:space="preserve">Zmiana wysokości wynagrodzenia w przypadku zaistnienia przesłanki, o której mowa w ust. </w:t>
      </w:r>
      <w:r w:rsidR="00CA4C06">
        <w:rPr>
          <w:rFonts w:asciiTheme="minorHAnsi" w:hAnsiTheme="minorHAnsi" w:cstheme="minorHAnsi"/>
          <w:sz w:val="22"/>
          <w:szCs w:val="22"/>
        </w:rPr>
        <w:t>6 lit b) – d)</w:t>
      </w:r>
      <w:r w:rsidR="00CA4C06" w:rsidRPr="00CA4C06">
        <w:rPr>
          <w:rFonts w:asciiTheme="minorHAnsi" w:hAnsiTheme="minorHAnsi" w:cstheme="minorHAnsi"/>
          <w:sz w:val="22"/>
          <w:szCs w:val="22"/>
        </w:rPr>
        <w:t xml:space="preserve">, będzie obejmować wyłącznie część wynagrodzenia należnego </w:t>
      </w:r>
      <w:r w:rsidR="00266A3C">
        <w:rPr>
          <w:rFonts w:asciiTheme="minorHAnsi" w:hAnsiTheme="minorHAnsi" w:cstheme="minorHAnsi"/>
          <w:sz w:val="22"/>
          <w:szCs w:val="22"/>
        </w:rPr>
        <w:t>W</w:t>
      </w:r>
      <w:r w:rsidR="00CA4C06" w:rsidRPr="00CA4C06">
        <w:rPr>
          <w:rFonts w:asciiTheme="minorHAnsi" w:hAnsiTheme="minorHAnsi" w:cstheme="minorHAnsi"/>
          <w:sz w:val="22"/>
          <w:szCs w:val="22"/>
        </w:rPr>
        <w:t xml:space="preserve">ykonawcy, w odniesieniu do której nastąpiła zmiana wysokości kosztów wykonania Umowy przez </w:t>
      </w:r>
      <w:r w:rsidR="00266A3C">
        <w:rPr>
          <w:rFonts w:asciiTheme="minorHAnsi" w:hAnsiTheme="minorHAnsi" w:cstheme="minorHAnsi"/>
          <w:sz w:val="22"/>
          <w:szCs w:val="22"/>
        </w:rPr>
        <w:t>W</w:t>
      </w:r>
      <w:r w:rsidR="00CA4C06" w:rsidRPr="00CA4C06">
        <w:rPr>
          <w:rFonts w:asciiTheme="minorHAnsi" w:hAnsiTheme="minorHAnsi" w:cstheme="minorHAnsi"/>
          <w:sz w:val="22"/>
          <w:szCs w:val="22"/>
        </w:rPr>
        <w:t>ykonawcę w związku z wejściem w życie przepisów odpowiednio zmieniających wysokość minimalnego wynagrodzenia za pracę albo minimalnej stawki godzinowej, dokonujących zmian w zakresie zasad podlegania ubezpieczeniom społecznym lub ubezpieczeniu zdrowotnemu lub w zakresie wysokości stawki składki na ubezpieczenia społeczne lub zdrowotne, lub dokonujących zmian w zakresie zasad gromadzenia i wysokości wpłat do pracowniczych planów kapitałowych.</w:t>
      </w:r>
    </w:p>
    <w:p w14:paraId="5D3C8321" w14:textId="67C8CF91" w:rsidR="00CA4C06" w:rsidRDefault="00CA4C06" w:rsidP="00266A3C">
      <w:pPr>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t>4.</w:t>
      </w:r>
      <w:r>
        <w:rPr>
          <w:rFonts w:asciiTheme="minorHAnsi" w:hAnsiTheme="minorHAnsi" w:cstheme="minorHAnsi"/>
          <w:sz w:val="22"/>
          <w:szCs w:val="22"/>
        </w:rPr>
        <w:tab/>
      </w:r>
      <w:r w:rsidRPr="00CA4C06">
        <w:rPr>
          <w:rFonts w:asciiTheme="minorHAnsi" w:hAnsiTheme="minorHAnsi" w:cstheme="minorHAnsi"/>
          <w:sz w:val="22"/>
          <w:szCs w:val="22"/>
        </w:rPr>
        <w:t xml:space="preserve">Zmiana wysokości wynagrodzenia w przypadku zaistnienia przesłanki, o której mowa w ust. </w:t>
      </w:r>
      <w:r w:rsidR="00266A3C">
        <w:rPr>
          <w:rFonts w:asciiTheme="minorHAnsi" w:hAnsiTheme="minorHAnsi" w:cstheme="minorHAnsi"/>
          <w:sz w:val="22"/>
          <w:szCs w:val="22"/>
        </w:rPr>
        <w:t>2 pkt 8)</w:t>
      </w:r>
      <w:r w:rsidRPr="00CA4C06">
        <w:rPr>
          <w:rFonts w:asciiTheme="minorHAnsi" w:hAnsiTheme="minorHAnsi" w:cstheme="minorHAnsi"/>
          <w:sz w:val="22"/>
          <w:szCs w:val="22"/>
        </w:rPr>
        <w:t xml:space="preserve">, nastąpi z wykorzystaniem wskaźnika zmian cen produkcji budowlano-montażowej ogłaszanego w komunikacie Prezesa Głównego Urzędu Statystycznego w Dzienniku Urzędowym Głównego Urzędu Statystycznego (zwanego w dalszej treści Umowy „wskaźnikiem waloryzacji”). </w:t>
      </w:r>
    </w:p>
    <w:p w14:paraId="757F79C1" w14:textId="5A360E91" w:rsidR="00CA4C06" w:rsidRPr="00266A3C" w:rsidRDefault="00CA4C06" w:rsidP="00266A3C">
      <w:pPr>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t>5.</w:t>
      </w:r>
      <w:r>
        <w:rPr>
          <w:rFonts w:asciiTheme="minorHAnsi" w:hAnsiTheme="minorHAnsi" w:cstheme="minorHAnsi"/>
          <w:sz w:val="22"/>
          <w:szCs w:val="22"/>
        </w:rPr>
        <w:tab/>
      </w:r>
      <w:r w:rsidRPr="00266A3C">
        <w:rPr>
          <w:rFonts w:asciiTheme="minorHAnsi" w:hAnsiTheme="minorHAnsi" w:cstheme="minorHAnsi"/>
          <w:sz w:val="22"/>
          <w:szCs w:val="22"/>
        </w:rPr>
        <w:t xml:space="preserve">Waloryzacja wynagrodzenia, o której mowa w ust. </w:t>
      </w:r>
      <w:r w:rsidR="00266A3C" w:rsidRPr="00266A3C">
        <w:rPr>
          <w:rFonts w:asciiTheme="minorHAnsi" w:hAnsiTheme="minorHAnsi" w:cstheme="minorHAnsi"/>
          <w:sz w:val="22"/>
          <w:szCs w:val="22"/>
        </w:rPr>
        <w:t>2 pkt 8)</w:t>
      </w:r>
      <w:r w:rsidRPr="00266A3C">
        <w:rPr>
          <w:rFonts w:asciiTheme="minorHAnsi" w:hAnsiTheme="minorHAnsi" w:cstheme="minorHAnsi"/>
          <w:sz w:val="22"/>
          <w:szCs w:val="22"/>
        </w:rPr>
        <w:t>, może nastąpić jednorazowo nie wcześniej niż po 6 miesiącach od podpisania Umowy i będzie wyliczona poprzez narastające uwzględnienie wskaźników za miesiące od daty podpisania Umowy do momentu waloryzacji (zwane w dalszej treści Umowy ,,stawką waloryzacji").</w:t>
      </w:r>
    </w:p>
    <w:p w14:paraId="366EC91D" w14:textId="121CC3D1" w:rsidR="00CA4C06" w:rsidRDefault="00CA4C06" w:rsidP="00266A3C">
      <w:pPr>
        <w:spacing w:line="288" w:lineRule="auto"/>
        <w:ind w:left="426" w:hanging="426"/>
        <w:jc w:val="both"/>
        <w:rPr>
          <w:rFonts w:asciiTheme="minorHAnsi" w:hAnsiTheme="minorHAnsi" w:cstheme="minorHAnsi"/>
          <w:sz w:val="22"/>
          <w:szCs w:val="22"/>
        </w:rPr>
      </w:pPr>
      <w:r>
        <w:rPr>
          <w:rFonts w:asciiTheme="minorHAnsi" w:hAnsiTheme="minorHAnsi" w:cstheme="minorHAnsi"/>
        </w:rPr>
        <w:t>6.</w:t>
      </w:r>
      <w:r>
        <w:rPr>
          <w:rFonts w:asciiTheme="minorHAnsi" w:hAnsiTheme="minorHAnsi" w:cstheme="minorHAnsi"/>
        </w:rPr>
        <w:tab/>
      </w:r>
      <w:r w:rsidRPr="00CA4C06">
        <w:rPr>
          <w:rFonts w:asciiTheme="minorHAnsi" w:hAnsiTheme="minorHAnsi" w:cstheme="minorHAnsi"/>
          <w:sz w:val="22"/>
          <w:szCs w:val="22"/>
        </w:rPr>
        <w:t xml:space="preserve">Waloryzacja, o której mowa w ust. </w:t>
      </w:r>
      <w:r w:rsidR="00266A3C">
        <w:rPr>
          <w:rFonts w:asciiTheme="minorHAnsi" w:hAnsiTheme="minorHAnsi" w:cstheme="minorHAnsi"/>
          <w:sz w:val="22"/>
          <w:szCs w:val="22"/>
        </w:rPr>
        <w:t>5</w:t>
      </w:r>
      <w:r w:rsidRPr="00CA4C06">
        <w:rPr>
          <w:rFonts w:asciiTheme="minorHAnsi" w:hAnsiTheme="minorHAnsi" w:cstheme="minorHAnsi"/>
          <w:sz w:val="22"/>
          <w:szCs w:val="22"/>
        </w:rPr>
        <w:t xml:space="preserve"> może zostać dokonana do wysokości 5 % ceny oferty, o której o mowa w § </w:t>
      </w:r>
      <w:r w:rsidR="00266A3C">
        <w:rPr>
          <w:rFonts w:asciiTheme="minorHAnsi" w:hAnsiTheme="minorHAnsi" w:cstheme="minorHAnsi"/>
          <w:sz w:val="22"/>
          <w:szCs w:val="22"/>
        </w:rPr>
        <w:t>13</w:t>
      </w:r>
      <w:r w:rsidRPr="00CA4C06">
        <w:rPr>
          <w:rFonts w:asciiTheme="minorHAnsi" w:hAnsiTheme="minorHAnsi" w:cstheme="minorHAnsi"/>
          <w:sz w:val="22"/>
          <w:szCs w:val="22"/>
        </w:rPr>
        <w:t xml:space="preserve"> ust. 1 Umowy, co oznacza, że zmiana wynagrodzenia na skutek zastosowania waloryzacji wynagrodzenia nie może przekroczyć wartości tego wskaźnika. </w:t>
      </w:r>
    </w:p>
    <w:p w14:paraId="53263BDE" w14:textId="10A5BB4A" w:rsidR="00CA4C06" w:rsidRDefault="00CA4C06" w:rsidP="00266A3C">
      <w:pPr>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t>7.</w:t>
      </w:r>
      <w:r>
        <w:rPr>
          <w:rFonts w:asciiTheme="minorHAnsi" w:hAnsiTheme="minorHAnsi" w:cstheme="minorHAnsi"/>
          <w:sz w:val="22"/>
          <w:szCs w:val="22"/>
        </w:rPr>
        <w:tab/>
      </w:r>
      <w:r w:rsidRPr="00CA4C06">
        <w:rPr>
          <w:rFonts w:asciiTheme="minorHAnsi" w:hAnsiTheme="minorHAnsi" w:cstheme="minorHAnsi"/>
          <w:sz w:val="22"/>
          <w:szCs w:val="22"/>
        </w:rPr>
        <w:t xml:space="preserve">Waloryzacji wynagrodzenia, o której mowa w ust. </w:t>
      </w:r>
      <w:r w:rsidR="00266A3C">
        <w:rPr>
          <w:rFonts w:asciiTheme="minorHAnsi" w:hAnsiTheme="minorHAnsi" w:cstheme="minorHAnsi"/>
          <w:sz w:val="22"/>
          <w:szCs w:val="22"/>
        </w:rPr>
        <w:t>5</w:t>
      </w:r>
      <w:r w:rsidRPr="00CA4C06">
        <w:rPr>
          <w:rFonts w:asciiTheme="minorHAnsi" w:hAnsiTheme="minorHAnsi" w:cstheme="minorHAnsi"/>
          <w:sz w:val="22"/>
          <w:szCs w:val="22"/>
        </w:rPr>
        <w:t>, podlega wynagrodzenie lub jego część, które zgodnie z postanowieniami Umowy należne jest po upływie terminów uprawniających do dokonania waloryzacji.</w:t>
      </w:r>
    </w:p>
    <w:p w14:paraId="7CD3A7C9" w14:textId="056EFD95" w:rsidR="00CA4C06" w:rsidRDefault="00CA4C06" w:rsidP="00266A3C">
      <w:pPr>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t>8.</w:t>
      </w:r>
      <w:r>
        <w:rPr>
          <w:rFonts w:asciiTheme="minorHAnsi" w:hAnsiTheme="minorHAnsi" w:cstheme="minorHAnsi"/>
          <w:sz w:val="22"/>
          <w:szCs w:val="22"/>
        </w:rPr>
        <w:tab/>
      </w:r>
      <w:r w:rsidRPr="00CA4C06">
        <w:rPr>
          <w:rFonts w:asciiTheme="minorHAnsi" w:hAnsiTheme="minorHAnsi" w:cstheme="minorHAnsi"/>
          <w:sz w:val="22"/>
          <w:szCs w:val="22"/>
        </w:rPr>
        <w:t xml:space="preserve">Do umów, których przedmiotem są roboty budowlane, dostawy lub usługi, zawartych pomiędzy </w:t>
      </w:r>
      <w:r w:rsidR="00266A3C">
        <w:rPr>
          <w:rFonts w:asciiTheme="minorHAnsi" w:hAnsiTheme="minorHAnsi" w:cstheme="minorHAnsi"/>
          <w:sz w:val="22"/>
          <w:szCs w:val="22"/>
        </w:rPr>
        <w:t>W</w:t>
      </w:r>
      <w:r w:rsidRPr="00CA4C06">
        <w:rPr>
          <w:rFonts w:asciiTheme="minorHAnsi" w:hAnsiTheme="minorHAnsi" w:cstheme="minorHAnsi"/>
          <w:sz w:val="22"/>
          <w:szCs w:val="22"/>
        </w:rPr>
        <w:t>ykonawcą a podwykonawcami, zawartymi na okres dłuższy niż 6 miesięcy, liczony wraz z wszystkimi aneksami zawartymi do umowy, odpowiednie zastosowanie mieć będą postanowienia niniejszego paragrafu.</w:t>
      </w:r>
    </w:p>
    <w:p w14:paraId="4A3E57C5" w14:textId="5D9857DF" w:rsidR="00CA4C06" w:rsidRPr="00CA4C06" w:rsidRDefault="00266A3C" w:rsidP="00266A3C">
      <w:pPr>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lastRenderedPageBreak/>
        <w:t>9.</w:t>
      </w:r>
      <w:r>
        <w:rPr>
          <w:rFonts w:asciiTheme="minorHAnsi" w:hAnsiTheme="minorHAnsi" w:cstheme="minorHAnsi"/>
          <w:sz w:val="22"/>
          <w:szCs w:val="22"/>
        </w:rPr>
        <w:tab/>
      </w:r>
      <w:r w:rsidR="00CA4C06" w:rsidRPr="00CA4C06">
        <w:rPr>
          <w:rFonts w:asciiTheme="minorHAnsi" w:hAnsiTheme="minorHAnsi" w:cstheme="minorHAnsi"/>
          <w:sz w:val="22"/>
          <w:szCs w:val="22"/>
        </w:rPr>
        <w:t>Żadna zmiana nie może powodować podwyższenia kwoty określonej §13 ust 1, lub przedłużenia terminu, o którym mowa w §5 ust. 1, jeżeli jest skutkiem nieprawidłowego działania lub zaniechania Wykonawcy.</w:t>
      </w:r>
    </w:p>
    <w:p w14:paraId="2942B386" w14:textId="09FC060A" w:rsidR="00FD2D7F" w:rsidRPr="00795BA9" w:rsidRDefault="00266A3C" w:rsidP="00266A3C">
      <w:pPr>
        <w:spacing w:line="288" w:lineRule="auto"/>
        <w:ind w:left="426" w:hanging="426"/>
        <w:jc w:val="both"/>
        <w:rPr>
          <w:rFonts w:asciiTheme="minorHAnsi" w:hAnsiTheme="minorHAnsi" w:cstheme="minorHAnsi"/>
          <w:sz w:val="22"/>
          <w:szCs w:val="22"/>
        </w:rPr>
      </w:pPr>
      <w:r>
        <w:rPr>
          <w:rFonts w:asciiTheme="minorHAnsi" w:hAnsiTheme="minorHAnsi" w:cstheme="minorHAnsi"/>
          <w:sz w:val="22"/>
          <w:szCs w:val="22"/>
        </w:rPr>
        <w:t>10.</w:t>
      </w:r>
      <w:r>
        <w:rPr>
          <w:rFonts w:asciiTheme="minorHAnsi" w:hAnsiTheme="minorHAnsi" w:cstheme="minorHAnsi"/>
          <w:sz w:val="22"/>
          <w:szCs w:val="22"/>
        </w:rPr>
        <w:tab/>
      </w:r>
      <w:r w:rsidR="00FD2D7F" w:rsidRPr="00795BA9">
        <w:rPr>
          <w:rFonts w:asciiTheme="minorHAnsi" w:eastAsia="TimesNewRoman" w:hAnsiTheme="minorHAnsi" w:cstheme="minorHAnsi"/>
          <w:sz w:val="22"/>
          <w:szCs w:val="22"/>
        </w:rPr>
        <w:t>Kwota wynagrodzenia Wykonawcy, o której mowa w §</w:t>
      </w:r>
      <w:r w:rsidR="00CA4C06">
        <w:rPr>
          <w:rFonts w:asciiTheme="minorHAnsi" w:eastAsia="TimesNewRoman" w:hAnsiTheme="minorHAnsi" w:cstheme="minorHAnsi"/>
          <w:sz w:val="22"/>
          <w:szCs w:val="22"/>
        </w:rPr>
        <w:t xml:space="preserve"> </w:t>
      </w:r>
      <w:r w:rsidR="00FD2D7F" w:rsidRPr="00795BA9">
        <w:rPr>
          <w:rFonts w:asciiTheme="minorHAnsi" w:eastAsia="TimesNewRoman" w:hAnsiTheme="minorHAnsi" w:cstheme="minorHAnsi"/>
          <w:sz w:val="22"/>
          <w:szCs w:val="22"/>
        </w:rPr>
        <w:t>13 ust. 1, zostanie skorygowana w związku z wprowadzonymi zmianami</w:t>
      </w:r>
      <w:r w:rsidR="00CA4C06">
        <w:rPr>
          <w:rFonts w:asciiTheme="minorHAnsi" w:eastAsia="TimesNewRoman" w:hAnsiTheme="minorHAnsi" w:cstheme="minorHAnsi"/>
          <w:sz w:val="22"/>
          <w:szCs w:val="22"/>
        </w:rPr>
        <w:t xml:space="preserve">, o których mowa w ust. 2 pkt 1) i 2) </w:t>
      </w:r>
      <w:r w:rsidR="00FD2D7F" w:rsidRPr="00795BA9">
        <w:rPr>
          <w:rFonts w:asciiTheme="minorHAnsi" w:eastAsia="TimesNewRoman" w:hAnsiTheme="minorHAnsi" w:cstheme="minorHAnsi"/>
          <w:sz w:val="22"/>
          <w:szCs w:val="22"/>
        </w:rPr>
        <w:t xml:space="preserve">w następujący sposób: </w:t>
      </w:r>
    </w:p>
    <w:p w14:paraId="7EEDEC60" w14:textId="77777777" w:rsidR="00FD2D7F" w:rsidRPr="00795BA9" w:rsidRDefault="00FD2D7F" w:rsidP="00795BA9">
      <w:pPr>
        <w:spacing w:line="288" w:lineRule="auto"/>
        <w:ind w:left="851" w:hanging="425"/>
        <w:jc w:val="both"/>
        <w:rPr>
          <w:rFonts w:asciiTheme="minorHAnsi" w:eastAsia="TimesNewRoman" w:hAnsiTheme="minorHAnsi" w:cstheme="minorHAnsi"/>
          <w:sz w:val="22"/>
          <w:szCs w:val="22"/>
        </w:rPr>
      </w:pPr>
      <w:r w:rsidRPr="00795BA9">
        <w:rPr>
          <w:rFonts w:asciiTheme="minorHAnsi" w:eastAsia="TimesNewRoman" w:hAnsiTheme="minorHAnsi" w:cstheme="minorHAnsi"/>
          <w:sz w:val="22"/>
          <w:szCs w:val="22"/>
        </w:rPr>
        <w:t xml:space="preserve">1) </w:t>
      </w:r>
      <w:r w:rsidRPr="00795BA9">
        <w:rPr>
          <w:rFonts w:asciiTheme="minorHAnsi" w:eastAsia="TimesNewRoman" w:hAnsiTheme="minorHAnsi" w:cstheme="minorHAnsi"/>
          <w:sz w:val="22"/>
          <w:szCs w:val="22"/>
        </w:rPr>
        <w:tab/>
        <w:t>jeżeli zmiany wprowadzone na mocy postanowień niniejszej Umowy polegają na pominięciu jakiejkolwiek części robót, kwota wynagrodzenia wykonawcy, o której mowa w § 13 ust. 1 zostanie zmniejszona o wartość nie wykonanych robót ustaloną przy zastosowaniu postanowień pkt 3);</w:t>
      </w:r>
    </w:p>
    <w:p w14:paraId="089210C5" w14:textId="40DB71EC" w:rsidR="00FD2D7F" w:rsidRPr="00795BA9" w:rsidRDefault="00FD2D7F" w:rsidP="00795BA9">
      <w:pPr>
        <w:spacing w:line="288" w:lineRule="auto"/>
        <w:ind w:left="851" w:hanging="425"/>
        <w:jc w:val="both"/>
        <w:rPr>
          <w:rFonts w:asciiTheme="minorHAnsi" w:eastAsia="TimesNewRoman" w:hAnsiTheme="minorHAnsi" w:cstheme="minorHAnsi"/>
          <w:sz w:val="22"/>
          <w:szCs w:val="22"/>
        </w:rPr>
      </w:pPr>
      <w:r w:rsidRPr="00795BA9">
        <w:rPr>
          <w:rFonts w:asciiTheme="minorHAnsi" w:eastAsia="TimesNewRoman" w:hAnsiTheme="minorHAnsi" w:cstheme="minorHAnsi"/>
          <w:sz w:val="22"/>
          <w:szCs w:val="22"/>
        </w:rPr>
        <w:t>2)</w:t>
      </w:r>
      <w:r w:rsidRPr="00795BA9">
        <w:rPr>
          <w:rFonts w:asciiTheme="minorHAnsi" w:eastAsia="TimesNewRoman" w:hAnsiTheme="minorHAnsi" w:cstheme="minorHAnsi"/>
          <w:sz w:val="22"/>
          <w:szCs w:val="22"/>
        </w:rPr>
        <w:tab/>
        <w:t>jeżeli zmiany wprowadzone na mocy postanowień niniejszej Umowy polegają na zastosowaniu rozwiązań zamiennych, kwota, o której mowa w § 13 ust. 1 podlega w pierwszej kolejności zmniejszeniu o wartość niewykonanych robót na zasadach określonych w pkt 1), a następnie zwiększeniu o wartość wykonanych robót zamiennych przy zastosowaniu postanowień pkt 3) poniżej;</w:t>
      </w:r>
    </w:p>
    <w:p w14:paraId="58751490" w14:textId="02E907C3" w:rsidR="00B75BF3" w:rsidRPr="00795BA9" w:rsidRDefault="00FD2D7F" w:rsidP="00795BA9">
      <w:pPr>
        <w:spacing w:line="288" w:lineRule="auto"/>
        <w:ind w:left="851" w:hanging="425"/>
        <w:jc w:val="both"/>
        <w:rPr>
          <w:rFonts w:asciiTheme="minorHAnsi" w:eastAsia="TimesNewRoman" w:hAnsiTheme="minorHAnsi" w:cstheme="minorHAnsi"/>
          <w:sz w:val="22"/>
          <w:szCs w:val="22"/>
        </w:rPr>
      </w:pPr>
      <w:r w:rsidRPr="00795BA9">
        <w:rPr>
          <w:rFonts w:asciiTheme="minorHAnsi" w:eastAsia="TimesNewRoman" w:hAnsiTheme="minorHAnsi" w:cstheme="minorHAnsi"/>
          <w:sz w:val="22"/>
          <w:szCs w:val="22"/>
        </w:rPr>
        <w:t>3)</w:t>
      </w:r>
      <w:r w:rsidRPr="00795BA9">
        <w:rPr>
          <w:rFonts w:asciiTheme="minorHAnsi" w:eastAsia="TimesNewRoman" w:hAnsiTheme="minorHAnsi" w:cstheme="minorHAnsi"/>
          <w:sz w:val="22"/>
          <w:szCs w:val="22"/>
        </w:rPr>
        <w:tab/>
        <w:t>jeżeli roboty wynikające ze zmian wprowadzonych postanowieniami niniejszej Umowy, nie odpowiadają opisowi pozycji w tabeli obliczenia ceny, Wykonawca powinien przedłożyć do akceptacji Zamawiającego kalkulację ceny tych robót z uwzględnieniem cen nie wyższych od średnich cen materiałów, sprzętu i transportu publikowanych w wydawnictwie „</w:t>
      </w:r>
      <w:proofErr w:type="spellStart"/>
      <w:r w:rsidRPr="00795BA9">
        <w:rPr>
          <w:rFonts w:asciiTheme="minorHAnsi" w:eastAsia="TimesNewRoman" w:hAnsiTheme="minorHAnsi" w:cstheme="minorHAnsi"/>
          <w:sz w:val="22"/>
          <w:szCs w:val="22"/>
        </w:rPr>
        <w:t>Sekocenbud</w:t>
      </w:r>
      <w:proofErr w:type="spellEnd"/>
      <w:r w:rsidRPr="00795BA9">
        <w:rPr>
          <w:rFonts w:asciiTheme="minorHAnsi" w:eastAsia="TimesNewRoman" w:hAnsiTheme="minorHAnsi" w:cstheme="minorHAnsi"/>
          <w:sz w:val="22"/>
          <w:szCs w:val="22"/>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5BC983AC" w14:textId="2C45BFF6" w:rsidR="00A62012" w:rsidRPr="00795BA9" w:rsidRDefault="00266A3C" w:rsidP="00795BA9">
      <w:pPr>
        <w:pStyle w:val="Standard"/>
        <w:tabs>
          <w:tab w:val="left" w:pos="426"/>
          <w:tab w:val="left" w:pos="1134"/>
        </w:tabs>
        <w:spacing w:line="288" w:lineRule="auto"/>
        <w:ind w:left="426" w:hanging="426"/>
        <w:jc w:val="both"/>
        <w:rPr>
          <w:rFonts w:asciiTheme="minorHAnsi" w:hAnsiTheme="minorHAnsi" w:cstheme="minorHAnsi"/>
          <w:spacing w:val="-3"/>
          <w:sz w:val="22"/>
          <w:szCs w:val="22"/>
        </w:rPr>
      </w:pPr>
      <w:r>
        <w:rPr>
          <w:rFonts w:asciiTheme="minorHAnsi" w:hAnsiTheme="minorHAnsi" w:cstheme="minorHAnsi"/>
          <w:spacing w:val="-3"/>
          <w:sz w:val="22"/>
          <w:szCs w:val="22"/>
        </w:rPr>
        <w:t>11</w:t>
      </w:r>
      <w:r w:rsidR="00A62012" w:rsidRPr="00795BA9">
        <w:rPr>
          <w:rFonts w:asciiTheme="minorHAnsi" w:hAnsiTheme="minorHAnsi" w:cstheme="minorHAnsi"/>
          <w:spacing w:val="-3"/>
          <w:sz w:val="22"/>
          <w:szCs w:val="22"/>
        </w:rPr>
        <w:t xml:space="preserve">. </w:t>
      </w:r>
      <w:r w:rsidR="00A62012" w:rsidRPr="00795BA9">
        <w:rPr>
          <w:rFonts w:asciiTheme="minorHAnsi" w:hAnsiTheme="minorHAnsi" w:cstheme="minorHAnsi"/>
          <w:spacing w:val="-3"/>
          <w:sz w:val="22"/>
          <w:szCs w:val="22"/>
        </w:rPr>
        <w:tab/>
      </w:r>
      <w:r w:rsidR="00A62012" w:rsidRPr="00795BA9">
        <w:rPr>
          <w:rFonts w:asciiTheme="minorHAnsi" w:hAnsiTheme="minorHAnsi" w:cstheme="minorHAnsi"/>
          <w:color w:val="000000"/>
          <w:sz w:val="22"/>
          <w:szCs w:val="22"/>
        </w:rPr>
        <w:t>Zmiany mogą być wprowadzone jedną z następujących metod:</w:t>
      </w:r>
    </w:p>
    <w:p w14:paraId="7605B7A6" w14:textId="23A9390D" w:rsidR="00A62012" w:rsidRPr="00795BA9" w:rsidRDefault="00FD2D7F" w:rsidP="00795BA9">
      <w:pPr>
        <w:shd w:val="clear" w:color="auto" w:fill="FFFFFF"/>
        <w:spacing w:line="288" w:lineRule="auto"/>
        <w:ind w:left="851" w:hanging="425"/>
        <w:jc w:val="both"/>
        <w:rPr>
          <w:rFonts w:asciiTheme="minorHAnsi" w:hAnsiTheme="minorHAnsi" w:cstheme="minorHAnsi"/>
          <w:color w:val="000000"/>
          <w:spacing w:val="-15"/>
          <w:sz w:val="22"/>
          <w:szCs w:val="22"/>
        </w:rPr>
      </w:pPr>
      <w:r w:rsidRPr="00795BA9">
        <w:rPr>
          <w:rFonts w:asciiTheme="minorHAnsi" w:hAnsiTheme="minorHAnsi" w:cstheme="minorHAnsi"/>
          <w:color w:val="000000"/>
          <w:spacing w:val="-3"/>
          <w:sz w:val="22"/>
          <w:szCs w:val="22"/>
        </w:rPr>
        <w:t>1)</w:t>
      </w:r>
      <w:r w:rsidRPr="00795BA9">
        <w:rPr>
          <w:rFonts w:asciiTheme="minorHAnsi" w:hAnsiTheme="minorHAnsi" w:cstheme="minorHAnsi"/>
          <w:color w:val="000000"/>
          <w:spacing w:val="-3"/>
          <w:sz w:val="22"/>
          <w:szCs w:val="22"/>
        </w:rPr>
        <w:tab/>
      </w:r>
      <w:r w:rsidR="00A62012" w:rsidRPr="00795BA9">
        <w:rPr>
          <w:rFonts w:asciiTheme="minorHAnsi" w:hAnsiTheme="minorHAnsi" w:cstheme="minorHAnsi"/>
          <w:color w:val="000000"/>
          <w:spacing w:val="-3"/>
          <w:sz w:val="22"/>
          <w:szCs w:val="22"/>
        </w:rPr>
        <w:t xml:space="preserve">Każda ze stron przedkładając drugiej stronie propozycję zmian, wraz z tą propozycją przedłoży: </w:t>
      </w:r>
    </w:p>
    <w:p w14:paraId="546344A7" w14:textId="77777777" w:rsidR="00A62012" w:rsidRPr="00795BA9" w:rsidRDefault="00A62012" w:rsidP="006C3FAF">
      <w:pPr>
        <w:numPr>
          <w:ilvl w:val="0"/>
          <w:numId w:val="42"/>
        </w:numPr>
        <w:shd w:val="clear" w:color="auto" w:fill="FFFFFF"/>
        <w:tabs>
          <w:tab w:val="clear" w:pos="1440"/>
          <w:tab w:val="num" w:pos="1134"/>
        </w:tabs>
        <w:spacing w:line="288" w:lineRule="auto"/>
        <w:ind w:left="1134" w:hanging="283"/>
        <w:jc w:val="both"/>
        <w:rPr>
          <w:rFonts w:asciiTheme="minorHAnsi" w:hAnsiTheme="minorHAnsi" w:cstheme="minorHAnsi"/>
          <w:color w:val="000000"/>
          <w:spacing w:val="-17"/>
          <w:sz w:val="22"/>
          <w:szCs w:val="22"/>
        </w:rPr>
      </w:pPr>
      <w:r w:rsidRPr="00795BA9">
        <w:rPr>
          <w:rFonts w:asciiTheme="minorHAnsi" w:hAnsiTheme="minorHAnsi" w:cstheme="minorHAnsi"/>
          <w:color w:val="000000"/>
          <w:spacing w:val="-2"/>
          <w:sz w:val="22"/>
          <w:szCs w:val="22"/>
        </w:rPr>
        <w:t>opis proponowanych zmian i harmonogram wykonania zmian</w:t>
      </w:r>
      <w:r w:rsidR="00072FE8" w:rsidRPr="00795BA9">
        <w:rPr>
          <w:rFonts w:asciiTheme="minorHAnsi" w:hAnsiTheme="minorHAnsi" w:cstheme="minorHAnsi"/>
          <w:color w:val="000000"/>
          <w:spacing w:val="-2"/>
          <w:sz w:val="22"/>
          <w:szCs w:val="22"/>
        </w:rPr>
        <w:t>;</w:t>
      </w:r>
    </w:p>
    <w:p w14:paraId="7F4DA37D" w14:textId="77777777" w:rsidR="00A62012" w:rsidRPr="00795BA9" w:rsidRDefault="00A62012" w:rsidP="006C3FAF">
      <w:pPr>
        <w:numPr>
          <w:ilvl w:val="0"/>
          <w:numId w:val="42"/>
        </w:numPr>
        <w:shd w:val="clear" w:color="auto" w:fill="FFFFFF"/>
        <w:tabs>
          <w:tab w:val="clear" w:pos="1440"/>
          <w:tab w:val="num" w:pos="1134"/>
        </w:tabs>
        <w:spacing w:line="288" w:lineRule="auto"/>
        <w:ind w:left="1134" w:hanging="283"/>
        <w:jc w:val="both"/>
        <w:rPr>
          <w:rFonts w:asciiTheme="minorHAnsi" w:hAnsiTheme="minorHAnsi" w:cstheme="minorHAnsi"/>
          <w:color w:val="000000"/>
          <w:spacing w:val="-14"/>
          <w:sz w:val="22"/>
          <w:szCs w:val="22"/>
        </w:rPr>
      </w:pPr>
      <w:r w:rsidRPr="00795BA9">
        <w:rPr>
          <w:rFonts w:asciiTheme="minorHAnsi" w:hAnsiTheme="minorHAnsi" w:cstheme="minorHAnsi"/>
          <w:color w:val="000000"/>
          <w:spacing w:val="2"/>
          <w:sz w:val="22"/>
          <w:szCs w:val="22"/>
        </w:rPr>
        <w:t>szacunek w jaki sposób zakładane zmiany wpłyną na termin realizacji przedmiotu umowy</w:t>
      </w:r>
      <w:r w:rsidRPr="00795BA9">
        <w:rPr>
          <w:rFonts w:asciiTheme="minorHAnsi" w:hAnsiTheme="minorHAnsi" w:cstheme="minorHAnsi"/>
          <w:color w:val="000000"/>
          <w:spacing w:val="-4"/>
          <w:sz w:val="22"/>
          <w:szCs w:val="22"/>
        </w:rPr>
        <w:t>, oraz</w:t>
      </w:r>
    </w:p>
    <w:p w14:paraId="6085F708" w14:textId="77777777" w:rsidR="00A62012" w:rsidRPr="00795BA9" w:rsidRDefault="00A62012" w:rsidP="006C3FAF">
      <w:pPr>
        <w:numPr>
          <w:ilvl w:val="0"/>
          <w:numId w:val="42"/>
        </w:numPr>
        <w:shd w:val="clear" w:color="auto" w:fill="FFFFFF"/>
        <w:tabs>
          <w:tab w:val="clear" w:pos="1440"/>
          <w:tab w:val="left" w:pos="1080"/>
          <w:tab w:val="num" w:pos="1134"/>
        </w:tabs>
        <w:spacing w:line="288" w:lineRule="auto"/>
        <w:ind w:left="1134" w:hanging="283"/>
        <w:jc w:val="both"/>
        <w:rPr>
          <w:rFonts w:asciiTheme="minorHAnsi" w:hAnsiTheme="minorHAnsi" w:cstheme="minorHAnsi"/>
          <w:color w:val="000000"/>
          <w:spacing w:val="-12"/>
          <w:sz w:val="22"/>
          <w:szCs w:val="22"/>
        </w:rPr>
      </w:pPr>
      <w:r w:rsidRPr="00795BA9">
        <w:rPr>
          <w:rFonts w:asciiTheme="minorHAnsi" w:hAnsiTheme="minorHAnsi" w:cstheme="minorHAnsi"/>
          <w:color w:val="000000"/>
          <w:spacing w:val="-4"/>
          <w:sz w:val="22"/>
          <w:szCs w:val="22"/>
        </w:rPr>
        <w:t>szacunki dotyczące wpływu zmian na wynagrodzenie należne Wykonawcy wraz z uzasadnieniem</w:t>
      </w:r>
      <w:r w:rsidR="00072FE8" w:rsidRPr="00795BA9">
        <w:rPr>
          <w:rFonts w:asciiTheme="minorHAnsi" w:hAnsiTheme="minorHAnsi" w:cstheme="minorHAnsi"/>
          <w:color w:val="000000"/>
          <w:spacing w:val="-4"/>
          <w:sz w:val="22"/>
          <w:szCs w:val="22"/>
        </w:rPr>
        <w:t>;</w:t>
      </w:r>
    </w:p>
    <w:p w14:paraId="01811A70" w14:textId="5C5EF4C2" w:rsidR="00A62012" w:rsidRPr="00795BA9" w:rsidRDefault="00A62012" w:rsidP="00795BA9">
      <w:pPr>
        <w:pStyle w:val="Akapitzlist"/>
        <w:numPr>
          <w:ilvl w:val="0"/>
          <w:numId w:val="22"/>
        </w:numPr>
        <w:shd w:val="clear" w:color="auto" w:fill="FFFFFF"/>
        <w:spacing w:after="0" w:line="288" w:lineRule="auto"/>
        <w:ind w:left="851" w:hanging="425"/>
        <w:jc w:val="both"/>
        <w:rPr>
          <w:rFonts w:asciiTheme="minorHAnsi" w:hAnsiTheme="minorHAnsi" w:cstheme="minorHAnsi"/>
          <w:color w:val="000000"/>
          <w:spacing w:val="-4"/>
        </w:rPr>
      </w:pPr>
      <w:r w:rsidRPr="00795BA9">
        <w:rPr>
          <w:rFonts w:asciiTheme="minorHAnsi" w:hAnsiTheme="minorHAnsi" w:cstheme="minorHAnsi"/>
          <w:color w:val="000000"/>
          <w:spacing w:val="-4"/>
        </w:rPr>
        <w:t xml:space="preserve">Po otrzymaniu propozycji, Wykonawca albo Zamawiający, w porozumieniu z Inspektorem Nadzoru, (w zależności od przypadku) w terminie 14 dni zatwierdzi bądź odrzuci otrzymaną propozycję zmiany bądź w tym terminie wystąpi do strony występującej z propozycją zmian przesyłając zmodyfikowaną propozycję zmian. </w:t>
      </w:r>
    </w:p>
    <w:p w14:paraId="50DFF069" w14:textId="335A875C" w:rsidR="00A62012" w:rsidRPr="00795BA9" w:rsidRDefault="00A62012" w:rsidP="00795BA9">
      <w:pPr>
        <w:pStyle w:val="Akapitzlist"/>
        <w:numPr>
          <w:ilvl w:val="0"/>
          <w:numId w:val="22"/>
        </w:numPr>
        <w:shd w:val="clear" w:color="auto" w:fill="FFFFFF"/>
        <w:spacing w:after="0" w:line="288" w:lineRule="auto"/>
        <w:ind w:left="851" w:hanging="425"/>
        <w:jc w:val="both"/>
        <w:rPr>
          <w:rFonts w:asciiTheme="minorHAnsi" w:hAnsiTheme="minorHAnsi" w:cstheme="minorHAnsi"/>
          <w:color w:val="000000"/>
          <w:spacing w:val="-4"/>
        </w:rPr>
      </w:pPr>
      <w:r w:rsidRPr="00795BA9">
        <w:rPr>
          <w:rFonts w:asciiTheme="minorHAnsi" w:hAnsiTheme="minorHAnsi" w:cstheme="minorHAnsi"/>
          <w:color w:val="000000"/>
          <w:spacing w:val="-4"/>
        </w:rPr>
        <w:t xml:space="preserve">W przypadku upływu terminu podanego w </w:t>
      </w:r>
      <w:r w:rsidR="00CD616D" w:rsidRPr="00795BA9">
        <w:rPr>
          <w:rFonts w:asciiTheme="minorHAnsi" w:hAnsiTheme="minorHAnsi" w:cstheme="minorHAnsi"/>
          <w:color w:val="000000"/>
          <w:spacing w:val="-4"/>
        </w:rPr>
        <w:t>pkt 2)</w:t>
      </w:r>
      <w:r w:rsidRPr="00795BA9">
        <w:rPr>
          <w:rFonts w:asciiTheme="minorHAnsi" w:hAnsiTheme="minorHAnsi" w:cstheme="minorHAnsi"/>
          <w:color w:val="000000"/>
          <w:spacing w:val="-4"/>
        </w:rPr>
        <w:t>, traktuje się, iż propozycja wprowadzenia zmian została odrzucona.</w:t>
      </w:r>
    </w:p>
    <w:p w14:paraId="522933C6" w14:textId="272B6F8C" w:rsidR="00FD2D7F" w:rsidRPr="00795BA9" w:rsidRDefault="00A62012" w:rsidP="00795BA9">
      <w:pPr>
        <w:pStyle w:val="Akapitzlist"/>
        <w:numPr>
          <w:ilvl w:val="0"/>
          <w:numId w:val="22"/>
        </w:numPr>
        <w:shd w:val="clear" w:color="auto" w:fill="FFFFFF"/>
        <w:spacing w:after="0" w:line="288" w:lineRule="auto"/>
        <w:ind w:left="851" w:hanging="425"/>
        <w:jc w:val="both"/>
        <w:rPr>
          <w:rFonts w:asciiTheme="minorHAnsi" w:hAnsiTheme="minorHAnsi" w:cstheme="minorHAnsi"/>
          <w:color w:val="000000"/>
          <w:spacing w:val="-4"/>
        </w:rPr>
      </w:pPr>
      <w:r w:rsidRPr="00795BA9">
        <w:rPr>
          <w:rFonts w:asciiTheme="minorHAnsi" w:hAnsiTheme="minorHAnsi" w:cstheme="minorHAnsi"/>
        </w:rPr>
        <w:t xml:space="preserve">Do przesłanych zmodyfikowanych propozycji zmian mają zastosowanie postanowienia </w:t>
      </w:r>
      <w:r w:rsidR="00CD616D" w:rsidRPr="00795BA9">
        <w:rPr>
          <w:rFonts w:asciiTheme="minorHAnsi" w:hAnsiTheme="minorHAnsi" w:cstheme="minorHAnsi"/>
        </w:rPr>
        <w:t>pkt 2) – 3)</w:t>
      </w:r>
      <w:r w:rsidRPr="00795BA9">
        <w:rPr>
          <w:rFonts w:asciiTheme="minorHAnsi" w:hAnsiTheme="minorHAnsi" w:cstheme="minorHAnsi"/>
        </w:rPr>
        <w:t>.</w:t>
      </w:r>
    </w:p>
    <w:p w14:paraId="18120209" w14:textId="42F27ABB" w:rsidR="00A62012" w:rsidRPr="00266A3C" w:rsidRDefault="00A62012" w:rsidP="006C3FAF">
      <w:pPr>
        <w:pStyle w:val="Akapitzlist"/>
        <w:numPr>
          <w:ilvl w:val="2"/>
          <w:numId w:val="29"/>
        </w:numPr>
        <w:shd w:val="clear" w:color="auto" w:fill="FFFFFF"/>
        <w:spacing w:line="288" w:lineRule="auto"/>
        <w:ind w:left="426" w:hanging="426"/>
        <w:jc w:val="both"/>
        <w:rPr>
          <w:rFonts w:asciiTheme="minorHAnsi" w:hAnsiTheme="minorHAnsi" w:cstheme="minorHAnsi"/>
          <w:color w:val="000000"/>
          <w:spacing w:val="-4"/>
        </w:rPr>
      </w:pPr>
      <w:r w:rsidRPr="00266A3C">
        <w:rPr>
          <w:rFonts w:asciiTheme="minorHAnsi" w:hAnsiTheme="minorHAnsi" w:cstheme="minorHAnsi"/>
          <w:color w:val="000000"/>
          <w:spacing w:val="-3"/>
        </w:rPr>
        <w:t>W przypadku przyjęcia propozycji zmian wchodzą one w życie pod warunkiem objęcia ich pisemnym aneksem.</w:t>
      </w:r>
    </w:p>
    <w:p w14:paraId="590C1569" w14:textId="2D9D06F6" w:rsidR="001200E0" w:rsidRPr="00266A3C" w:rsidRDefault="00A62012" w:rsidP="006C3FAF">
      <w:pPr>
        <w:pStyle w:val="Akapitzlist"/>
        <w:numPr>
          <w:ilvl w:val="2"/>
          <w:numId w:val="29"/>
        </w:numPr>
        <w:shd w:val="clear" w:color="auto" w:fill="FFFFFF"/>
        <w:spacing w:line="288" w:lineRule="auto"/>
        <w:ind w:left="426" w:hanging="426"/>
        <w:jc w:val="both"/>
        <w:rPr>
          <w:rFonts w:asciiTheme="minorHAnsi" w:hAnsiTheme="minorHAnsi" w:cstheme="minorHAnsi"/>
          <w:color w:val="000000"/>
          <w:spacing w:val="-4"/>
        </w:rPr>
      </w:pPr>
      <w:r w:rsidRPr="00266A3C">
        <w:rPr>
          <w:rFonts w:asciiTheme="minorHAnsi" w:hAnsiTheme="minorHAnsi" w:cstheme="minorHAnsi"/>
        </w:rPr>
        <w:t>Zmiana Umowy dokonana z naruszeniem postanowień ust. 1 - 1</w:t>
      </w:r>
      <w:r w:rsidR="00266A3C">
        <w:rPr>
          <w:rFonts w:asciiTheme="minorHAnsi" w:hAnsiTheme="minorHAnsi" w:cstheme="minorHAnsi"/>
        </w:rPr>
        <w:t>2</w:t>
      </w:r>
      <w:r w:rsidRPr="00266A3C">
        <w:rPr>
          <w:rFonts w:asciiTheme="minorHAnsi" w:hAnsiTheme="minorHAnsi" w:cstheme="minorHAnsi"/>
        </w:rPr>
        <w:t xml:space="preserve"> jest nieważna. </w:t>
      </w:r>
    </w:p>
    <w:p w14:paraId="32B61E79" w14:textId="77777777" w:rsidR="001200E0" w:rsidRPr="00795BA9" w:rsidRDefault="001200E0" w:rsidP="00795BA9">
      <w:pPr>
        <w:tabs>
          <w:tab w:val="left" w:pos="426"/>
        </w:tabs>
        <w:autoSpaceDE w:val="0"/>
        <w:autoSpaceDN w:val="0"/>
        <w:adjustRightInd w:val="0"/>
        <w:spacing w:line="288" w:lineRule="auto"/>
        <w:ind w:left="426" w:hanging="426"/>
        <w:jc w:val="both"/>
        <w:rPr>
          <w:rFonts w:asciiTheme="minorHAnsi" w:hAnsiTheme="minorHAnsi" w:cstheme="minorHAnsi"/>
          <w:sz w:val="22"/>
          <w:szCs w:val="22"/>
        </w:rPr>
      </w:pPr>
    </w:p>
    <w:p w14:paraId="402A578A" w14:textId="7F3C840C" w:rsidR="00C262CB" w:rsidRPr="00795BA9" w:rsidRDefault="00A62012" w:rsidP="00795BA9">
      <w:pPr>
        <w:suppressAutoHyphens/>
        <w:snapToGrid w:val="0"/>
        <w:spacing w:line="288" w:lineRule="auto"/>
        <w:jc w:val="center"/>
        <w:rPr>
          <w:rFonts w:asciiTheme="minorHAnsi" w:hAnsiTheme="minorHAnsi" w:cstheme="minorHAnsi"/>
          <w:b/>
          <w:bCs/>
          <w:sz w:val="22"/>
          <w:szCs w:val="22"/>
        </w:rPr>
      </w:pPr>
      <w:r w:rsidRPr="00795BA9">
        <w:rPr>
          <w:rFonts w:asciiTheme="minorHAnsi" w:hAnsiTheme="minorHAnsi" w:cstheme="minorHAnsi"/>
          <w:b/>
          <w:bCs/>
          <w:sz w:val="22"/>
          <w:szCs w:val="22"/>
        </w:rPr>
        <w:t>§ 2</w:t>
      </w:r>
      <w:r w:rsidR="006F1665">
        <w:rPr>
          <w:rFonts w:asciiTheme="minorHAnsi" w:hAnsiTheme="minorHAnsi" w:cstheme="minorHAnsi"/>
          <w:b/>
          <w:bCs/>
          <w:sz w:val="22"/>
          <w:szCs w:val="22"/>
        </w:rPr>
        <w:t>3</w:t>
      </w:r>
    </w:p>
    <w:p w14:paraId="690F0DDE" w14:textId="3D27EFE1" w:rsidR="00A62012" w:rsidRPr="00795BA9" w:rsidRDefault="00A62012" w:rsidP="00795BA9">
      <w:pPr>
        <w:suppressAutoHyphens/>
        <w:snapToGrid w:val="0"/>
        <w:spacing w:line="288" w:lineRule="auto"/>
        <w:jc w:val="center"/>
        <w:rPr>
          <w:rFonts w:asciiTheme="minorHAnsi" w:hAnsiTheme="minorHAnsi" w:cstheme="minorHAnsi"/>
          <w:b/>
          <w:bCs/>
          <w:color w:val="000000"/>
          <w:sz w:val="22"/>
          <w:szCs w:val="22"/>
          <w:lang w:eastAsia="en-US"/>
        </w:rPr>
      </w:pPr>
      <w:r w:rsidRPr="00795BA9">
        <w:rPr>
          <w:rFonts w:asciiTheme="minorHAnsi" w:hAnsiTheme="minorHAnsi" w:cstheme="minorHAnsi"/>
          <w:b/>
          <w:bCs/>
          <w:sz w:val="22"/>
          <w:szCs w:val="22"/>
        </w:rPr>
        <w:t>Postanowienia Końcowe</w:t>
      </w:r>
    </w:p>
    <w:p w14:paraId="0193E581" w14:textId="157EEBA1" w:rsidR="00A62012" w:rsidRPr="00795BA9" w:rsidRDefault="00A62012" w:rsidP="006C3FAF">
      <w:pPr>
        <w:pStyle w:val="Akapitzlist"/>
        <w:numPr>
          <w:ilvl w:val="0"/>
          <w:numId w:val="41"/>
        </w:numPr>
        <w:spacing w:after="0" w:line="288" w:lineRule="auto"/>
        <w:ind w:left="426" w:hanging="426"/>
        <w:jc w:val="both"/>
        <w:rPr>
          <w:rFonts w:asciiTheme="minorHAnsi" w:hAnsiTheme="minorHAnsi" w:cstheme="minorHAnsi"/>
        </w:rPr>
      </w:pPr>
      <w:r w:rsidRPr="00795BA9">
        <w:rPr>
          <w:rFonts w:asciiTheme="minorHAnsi" w:hAnsiTheme="minorHAnsi" w:cstheme="minorHAnsi"/>
        </w:rPr>
        <w:lastRenderedPageBreak/>
        <w:t xml:space="preserve">W sprawach nie uregulowanych niniejszą Umową stosuje się </w:t>
      </w:r>
      <w:r w:rsidR="00C262CB" w:rsidRPr="00795BA9">
        <w:rPr>
          <w:rFonts w:asciiTheme="minorHAnsi" w:hAnsiTheme="minorHAnsi" w:cstheme="minorHAnsi"/>
        </w:rPr>
        <w:t xml:space="preserve">odpowiednie przepisy powszechnie obowiązujące. </w:t>
      </w:r>
    </w:p>
    <w:p w14:paraId="5467AD1C" w14:textId="77777777" w:rsidR="00FE21EF" w:rsidRPr="00795BA9" w:rsidRDefault="00A62012" w:rsidP="006C3FAF">
      <w:pPr>
        <w:pStyle w:val="Akapitzlist"/>
        <w:numPr>
          <w:ilvl w:val="0"/>
          <w:numId w:val="41"/>
        </w:numPr>
        <w:spacing w:after="0" w:line="288" w:lineRule="auto"/>
        <w:ind w:left="426" w:hanging="426"/>
        <w:jc w:val="both"/>
        <w:rPr>
          <w:rFonts w:asciiTheme="minorHAnsi" w:hAnsiTheme="minorHAnsi" w:cstheme="minorHAnsi"/>
        </w:rPr>
      </w:pPr>
      <w:r w:rsidRPr="00795BA9">
        <w:rPr>
          <w:rFonts w:asciiTheme="minorHAnsi" w:hAnsiTheme="minorHAnsi" w:cstheme="minorHAnsi"/>
        </w:rPr>
        <w:t>Wszelkie spory mogące wynikać w związku z realizacją niniejszej Umowy będą rozstrzygane przez sąd powszechny właściwy dla siedziby Zamawiającego.</w:t>
      </w:r>
    </w:p>
    <w:p w14:paraId="7DB26092" w14:textId="7B0A478C" w:rsidR="00A62012" w:rsidRPr="00795BA9" w:rsidRDefault="00A62012" w:rsidP="006C3FAF">
      <w:pPr>
        <w:pStyle w:val="Akapitzlist"/>
        <w:numPr>
          <w:ilvl w:val="0"/>
          <w:numId w:val="41"/>
        </w:numPr>
        <w:spacing w:after="0" w:line="288" w:lineRule="auto"/>
        <w:ind w:left="426" w:hanging="426"/>
        <w:jc w:val="both"/>
        <w:rPr>
          <w:rFonts w:asciiTheme="minorHAnsi" w:hAnsiTheme="minorHAnsi" w:cstheme="minorHAnsi"/>
        </w:rPr>
      </w:pPr>
      <w:r w:rsidRPr="00795BA9">
        <w:rPr>
          <w:rFonts w:asciiTheme="minorHAnsi" w:hAnsiTheme="minorHAnsi" w:cstheme="minorHAnsi"/>
        </w:rPr>
        <w:t>Wykonawca nie może dokonać przeniesienia swoich wierzytelności wobec Zamawiającego, a wynikających z niniejszej Umowy na osoby lub podmioty trzecie bez uprzedniej zgody Zamawiającego. Jakakolwiek cesja dokonana bez takiej zgody nie będzie ważna i stanowić będzie istotne naruszenie postanowień Umowy.</w:t>
      </w:r>
    </w:p>
    <w:p w14:paraId="3F2FBA76" w14:textId="270386C2" w:rsidR="00A62012" w:rsidRPr="00795BA9" w:rsidRDefault="00A62012" w:rsidP="006C3FAF">
      <w:pPr>
        <w:pStyle w:val="Akapitzlist"/>
        <w:numPr>
          <w:ilvl w:val="0"/>
          <w:numId w:val="41"/>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Umowę niniejszą sporządzono w </w:t>
      </w:r>
      <w:r w:rsidR="0052310F" w:rsidRPr="00795BA9">
        <w:rPr>
          <w:rFonts w:asciiTheme="minorHAnsi" w:hAnsiTheme="minorHAnsi" w:cstheme="minorHAnsi"/>
        </w:rPr>
        <w:t>2</w:t>
      </w:r>
      <w:r w:rsidRPr="00795BA9">
        <w:rPr>
          <w:rFonts w:asciiTheme="minorHAnsi" w:hAnsiTheme="minorHAnsi" w:cstheme="minorHAnsi"/>
        </w:rPr>
        <w:t xml:space="preserve"> jednobrzmiących egzemplarzach, </w:t>
      </w:r>
      <w:r w:rsidR="0052310F" w:rsidRPr="00795BA9">
        <w:rPr>
          <w:rFonts w:asciiTheme="minorHAnsi" w:hAnsiTheme="minorHAnsi" w:cstheme="minorHAnsi"/>
        </w:rPr>
        <w:t xml:space="preserve">po jednym dla każdej ze stron. </w:t>
      </w:r>
    </w:p>
    <w:p w14:paraId="25111503" w14:textId="69F2BA8E" w:rsidR="00A62012" w:rsidRPr="00795BA9" w:rsidRDefault="00A62012" w:rsidP="006C3FAF">
      <w:pPr>
        <w:pStyle w:val="Akapitzlist"/>
        <w:numPr>
          <w:ilvl w:val="0"/>
          <w:numId w:val="41"/>
        </w:numPr>
        <w:spacing w:after="0" w:line="288" w:lineRule="auto"/>
        <w:ind w:left="426" w:hanging="426"/>
        <w:jc w:val="both"/>
        <w:rPr>
          <w:rFonts w:asciiTheme="minorHAnsi" w:hAnsiTheme="minorHAnsi" w:cstheme="minorHAnsi"/>
        </w:rPr>
      </w:pPr>
      <w:r w:rsidRPr="00795BA9">
        <w:rPr>
          <w:rFonts w:asciiTheme="minorHAnsi" w:hAnsiTheme="minorHAnsi" w:cstheme="minorHAnsi"/>
        </w:rPr>
        <w:t xml:space="preserve">Umowa wchodzi w życie z dniem podpisania. </w:t>
      </w:r>
    </w:p>
    <w:p w14:paraId="1B5FED42" w14:textId="77777777" w:rsidR="00A62012" w:rsidRPr="00795BA9" w:rsidRDefault="00A62012" w:rsidP="00795BA9">
      <w:pPr>
        <w:spacing w:line="288" w:lineRule="auto"/>
        <w:rPr>
          <w:rFonts w:asciiTheme="minorHAnsi" w:hAnsiTheme="minorHAnsi" w:cstheme="minorHAnsi"/>
          <w:i/>
          <w:sz w:val="22"/>
          <w:szCs w:val="22"/>
        </w:rPr>
      </w:pPr>
    </w:p>
    <w:p w14:paraId="4A1DB64C" w14:textId="77777777" w:rsidR="00A62012" w:rsidRPr="00795BA9" w:rsidRDefault="00A62012" w:rsidP="00795BA9">
      <w:pPr>
        <w:spacing w:line="288" w:lineRule="auto"/>
        <w:ind w:firstLine="360"/>
        <w:rPr>
          <w:rFonts w:asciiTheme="minorHAnsi" w:hAnsiTheme="minorHAnsi" w:cstheme="minorHAnsi"/>
          <w:b/>
          <w:i/>
          <w:sz w:val="22"/>
          <w:szCs w:val="22"/>
        </w:rPr>
      </w:pPr>
      <w:r w:rsidRPr="00795BA9">
        <w:rPr>
          <w:rFonts w:asciiTheme="minorHAnsi" w:hAnsiTheme="minorHAnsi" w:cstheme="minorHAnsi"/>
          <w:b/>
          <w:i/>
          <w:sz w:val="22"/>
          <w:szCs w:val="22"/>
        </w:rPr>
        <w:t>ZAMAWIAJĄCY</w:t>
      </w:r>
      <w:r w:rsidRPr="00795BA9">
        <w:rPr>
          <w:rFonts w:asciiTheme="minorHAnsi" w:hAnsiTheme="minorHAnsi" w:cstheme="minorHAnsi"/>
          <w:b/>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b/>
          <w:i/>
          <w:sz w:val="22"/>
          <w:szCs w:val="22"/>
        </w:rPr>
        <w:t>WYKONAWCA</w:t>
      </w:r>
    </w:p>
    <w:p w14:paraId="70E759B9" w14:textId="77777777" w:rsidR="00A62012" w:rsidRPr="00795BA9" w:rsidRDefault="00A62012" w:rsidP="00795BA9">
      <w:pPr>
        <w:spacing w:line="288" w:lineRule="auto"/>
        <w:rPr>
          <w:rFonts w:asciiTheme="minorHAnsi" w:hAnsiTheme="minorHAnsi" w:cstheme="minorHAnsi"/>
          <w:i/>
          <w:sz w:val="22"/>
          <w:szCs w:val="22"/>
        </w:rPr>
      </w:pPr>
      <w:r w:rsidRPr="00795BA9">
        <w:rPr>
          <w:rFonts w:asciiTheme="minorHAnsi" w:hAnsiTheme="minorHAnsi" w:cstheme="minorHAnsi"/>
          <w:i/>
          <w:sz w:val="22"/>
          <w:szCs w:val="22"/>
        </w:rPr>
        <w:t>………………………………………</w:t>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r>
      <w:r w:rsidRPr="00795BA9">
        <w:rPr>
          <w:rFonts w:asciiTheme="minorHAnsi" w:hAnsiTheme="minorHAnsi" w:cstheme="minorHAnsi"/>
          <w:i/>
          <w:sz w:val="22"/>
          <w:szCs w:val="22"/>
        </w:rPr>
        <w:tab/>
        <w:t>………………………………</w:t>
      </w:r>
    </w:p>
    <w:p w14:paraId="7669FF6C" w14:textId="77777777" w:rsidR="00A62012" w:rsidRPr="00795BA9" w:rsidRDefault="00A62012" w:rsidP="00795BA9">
      <w:pPr>
        <w:spacing w:line="288" w:lineRule="auto"/>
        <w:rPr>
          <w:rFonts w:asciiTheme="minorHAnsi" w:hAnsiTheme="minorHAnsi" w:cstheme="minorHAnsi"/>
          <w:i/>
          <w:sz w:val="22"/>
          <w:szCs w:val="22"/>
        </w:rPr>
      </w:pPr>
    </w:p>
    <w:p w14:paraId="5B78BDC1" w14:textId="77777777" w:rsidR="00A62012" w:rsidRPr="00795BA9" w:rsidRDefault="00A62012" w:rsidP="00795BA9">
      <w:pPr>
        <w:spacing w:line="288" w:lineRule="auto"/>
        <w:rPr>
          <w:rFonts w:asciiTheme="minorHAnsi" w:hAnsiTheme="minorHAnsi" w:cstheme="minorHAnsi"/>
          <w:i/>
          <w:sz w:val="22"/>
          <w:szCs w:val="22"/>
        </w:rPr>
      </w:pPr>
    </w:p>
    <w:p w14:paraId="42148821" w14:textId="77777777" w:rsidR="00A62012" w:rsidRPr="00795BA9" w:rsidRDefault="00A62012" w:rsidP="00795BA9">
      <w:pPr>
        <w:spacing w:line="288" w:lineRule="auto"/>
        <w:rPr>
          <w:rFonts w:asciiTheme="minorHAnsi" w:hAnsiTheme="minorHAnsi" w:cstheme="minorHAnsi"/>
          <w:i/>
          <w:sz w:val="22"/>
          <w:szCs w:val="22"/>
        </w:rPr>
      </w:pPr>
    </w:p>
    <w:p w14:paraId="28B72CDC" w14:textId="0B183327" w:rsidR="00A62012" w:rsidRPr="00795BA9" w:rsidRDefault="00A62012" w:rsidP="00795BA9">
      <w:pPr>
        <w:spacing w:line="288" w:lineRule="auto"/>
        <w:rPr>
          <w:rFonts w:asciiTheme="minorHAnsi" w:hAnsiTheme="minorHAnsi" w:cstheme="minorHAnsi"/>
          <w:i/>
          <w:sz w:val="22"/>
          <w:szCs w:val="22"/>
        </w:rPr>
      </w:pPr>
    </w:p>
    <w:sectPr w:rsidR="00A62012" w:rsidRPr="00795BA9" w:rsidSect="004013D7">
      <w:headerReference w:type="default" r:id="rId10"/>
      <w:footerReference w:type="default" r:id="rId11"/>
      <w:headerReference w:type="first" r:id="rId12"/>
      <w:footerReference w:type="first" r:id="rId13"/>
      <w:pgSz w:w="11906" w:h="16838" w:code="9"/>
      <w:pgMar w:top="692" w:right="1418" w:bottom="238" w:left="1418" w:header="284" w:footer="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033C" w14:textId="77777777" w:rsidR="00B75CFD" w:rsidRDefault="00B75CFD">
      <w:r>
        <w:separator/>
      </w:r>
    </w:p>
  </w:endnote>
  <w:endnote w:type="continuationSeparator" w:id="0">
    <w:p w14:paraId="2802A7A5" w14:textId="77777777" w:rsidR="00B75CFD" w:rsidRDefault="00B7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Optima">
    <w:altName w:val="Lucida Sans Unicode"/>
    <w:charset w:val="00"/>
    <w:family w:val="swiss"/>
    <w:pitch w:val="variable"/>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8C9F" w14:textId="77777777" w:rsidR="00FE6423" w:rsidRDefault="00FE6423"/>
  <w:tbl>
    <w:tblPr>
      <w:tblW w:w="0" w:type="auto"/>
      <w:tblLook w:val="01E0" w:firstRow="1" w:lastRow="1" w:firstColumn="1" w:lastColumn="1" w:noHBand="0" w:noVBand="0"/>
    </w:tblPr>
    <w:tblGrid>
      <w:gridCol w:w="5997"/>
      <w:gridCol w:w="3073"/>
    </w:tblGrid>
    <w:tr w:rsidR="00FE6423" w:rsidRPr="001B0E59" w14:paraId="1B68C9A8" w14:textId="77777777">
      <w:tc>
        <w:tcPr>
          <w:tcW w:w="9212" w:type="dxa"/>
          <w:gridSpan w:val="2"/>
        </w:tcPr>
        <w:p w14:paraId="033B779F" w14:textId="0D7359CE" w:rsidR="00FE6423" w:rsidRPr="001B0E59" w:rsidRDefault="00FE6423" w:rsidP="004E1FDB">
          <w:pPr>
            <w:pStyle w:val="Stopka"/>
            <w:jc w:val="center"/>
            <w:rPr>
              <w:rFonts w:ascii="Arial" w:hAnsi="Arial" w:cs="Arial"/>
              <w:sz w:val="20"/>
              <w:szCs w:val="20"/>
            </w:rPr>
          </w:pPr>
        </w:p>
      </w:tc>
    </w:tr>
    <w:tr w:rsidR="00FE6423" w:rsidRPr="001B0E59" w14:paraId="75352B29" w14:textId="77777777">
      <w:tc>
        <w:tcPr>
          <w:tcW w:w="6048" w:type="dxa"/>
        </w:tcPr>
        <w:p w14:paraId="1E0D0309" w14:textId="4D8E213A" w:rsidR="00FE6423" w:rsidRPr="001B0E59" w:rsidRDefault="006E34EB" w:rsidP="006E34EB">
          <w:pPr>
            <w:pStyle w:val="Stopka"/>
            <w:tabs>
              <w:tab w:val="clear" w:pos="4536"/>
              <w:tab w:val="clear" w:pos="9072"/>
              <w:tab w:val="left" w:pos="4443"/>
            </w:tabs>
            <w:rPr>
              <w:rFonts w:ascii="Arial" w:hAnsi="Arial" w:cs="Arial"/>
              <w:sz w:val="20"/>
              <w:szCs w:val="20"/>
            </w:rPr>
          </w:pPr>
          <w:r>
            <w:rPr>
              <w:rFonts w:ascii="Arial" w:hAnsi="Arial" w:cs="Arial"/>
              <w:sz w:val="20"/>
              <w:szCs w:val="20"/>
            </w:rPr>
            <w:tab/>
          </w:r>
        </w:p>
      </w:tc>
      <w:tc>
        <w:tcPr>
          <w:tcW w:w="3164" w:type="dxa"/>
        </w:tcPr>
        <w:p w14:paraId="743A21F2" w14:textId="77777777" w:rsidR="00FE6423" w:rsidRPr="00A45896" w:rsidRDefault="00FE6423" w:rsidP="00500B56">
          <w:pPr>
            <w:pStyle w:val="Stopka"/>
            <w:jc w:val="right"/>
            <w:rPr>
              <w:rFonts w:ascii="Arial" w:hAnsi="Arial" w:cs="Arial"/>
              <w:sz w:val="16"/>
              <w:szCs w:val="16"/>
            </w:rPr>
          </w:pPr>
          <w:r w:rsidRPr="00A45896">
            <w:rPr>
              <w:rFonts w:ascii="Arial" w:hAnsi="Arial" w:cs="Arial"/>
              <w:sz w:val="16"/>
              <w:szCs w:val="16"/>
            </w:rPr>
            <w:t xml:space="preserve">Strona </w:t>
          </w:r>
          <w:r w:rsidRPr="00A45896">
            <w:rPr>
              <w:rStyle w:val="Numerstrony"/>
              <w:rFonts w:ascii="Arial" w:hAnsi="Arial" w:cs="Arial"/>
              <w:sz w:val="16"/>
              <w:szCs w:val="16"/>
            </w:rPr>
            <w:fldChar w:fldCharType="begin"/>
          </w:r>
          <w:r w:rsidRPr="00A45896">
            <w:rPr>
              <w:rStyle w:val="Numerstrony"/>
              <w:rFonts w:ascii="Arial" w:hAnsi="Arial" w:cs="Arial"/>
              <w:sz w:val="16"/>
              <w:szCs w:val="16"/>
            </w:rPr>
            <w:instrText xml:space="preserve"> PAGE </w:instrText>
          </w:r>
          <w:r w:rsidRPr="00A45896">
            <w:rPr>
              <w:rStyle w:val="Numerstrony"/>
              <w:rFonts w:ascii="Arial" w:hAnsi="Arial" w:cs="Arial"/>
              <w:sz w:val="16"/>
              <w:szCs w:val="16"/>
            </w:rPr>
            <w:fldChar w:fldCharType="separate"/>
          </w:r>
          <w:r w:rsidRPr="00A45896">
            <w:rPr>
              <w:rStyle w:val="Numerstrony"/>
              <w:rFonts w:ascii="Arial" w:hAnsi="Arial" w:cs="Arial"/>
              <w:noProof/>
              <w:sz w:val="16"/>
              <w:szCs w:val="16"/>
            </w:rPr>
            <w:t>11</w:t>
          </w:r>
          <w:r w:rsidRPr="00A45896">
            <w:rPr>
              <w:rStyle w:val="Numerstrony"/>
              <w:rFonts w:ascii="Arial" w:hAnsi="Arial" w:cs="Arial"/>
              <w:sz w:val="16"/>
              <w:szCs w:val="16"/>
            </w:rPr>
            <w:fldChar w:fldCharType="end"/>
          </w:r>
          <w:r w:rsidRPr="00A45896">
            <w:rPr>
              <w:rStyle w:val="Numerstrony"/>
              <w:rFonts w:ascii="Arial" w:hAnsi="Arial" w:cs="Arial"/>
              <w:sz w:val="16"/>
              <w:szCs w:val="16"/>
            </w:rPr>
            <w:t xml:space="preserve"> / stron </w:t>
          </w:r>
          <w:r w:rsidRPr="00A45896">
            <w:rPr>
              <w:rStyle w:val="Numerstrony"/>
              <w:rFonts w:ascii="Arial" w:hAnsi="Arial" w:cs="Arial"/>
              <w:sz w:val="16"/>
              <w:szCs w:val="16"/>
            </w:rPr>
            <w:fldChar w:fldCharType="begin"/>
          </w:r>
          <w:r w:rsidRPr="00A45896">
            <w:rPr>
              <w:rStyle w:val="Numerstrony"/>
              <w:rFonts w:ascii="Arial" w:hAnsi="Arial" w:cs="Arial"/>
              <w:sz w:val="16"/>
              <w:szCs w:val="16"/>
            </w:rPr>
            <w:instrText xml:space="preserve"> NUMPAGES </w:instrText>
          </w:r>
          <w:r w:rsidRPr="00A45896">
            <w:rPr>
              <w:rStyle w:val="Numerstrony"/>
              <w:rFonts w:ascii="Arial" w:hAnsi="Arial" w:cs="Arial"/>
              <w:sz w:val="16"/>
              <w:szCs w:val="16"/>
            </w:rPr>
            <w:fldChar w:fldCharType="separate"/>
          </w:r>
          <w:r w:rsidRPr="00A45896">
            <w:rPr>
              <w:rStyle w:val="Numerstrony"/>
              <w:rFonts w:ascii="Arial" w:hAnsi="Arial" w:cs="Arial"/>
              <w:noProof/>
              <w:sz w:val="16"/>
              <w:szCs w:val="16"/>
            </w:rPr>
            <w:t>30</w:t>
          </w:r>
          <w:r w:rsidRPr="00A45896">
            <w:rPr>
              <w:rStyle w:val="Numerstrony"/>
              <w:rFonts w:ascii="Arial" w:hAnsi="Arial" w:cs="Arial"/>
              <w:sz w:val="16"/>
              <w:szCs w:val="16"/>
            </w:rPr>
            <w:fldChar w:fldCharType="end"/>
          </w:r>
        </w:p>
      </w:tc>
    </w:tr>
  </w:tbl>
  <w:p w14:paraId="13C5B39E" w14:textId="77777777" w:rsidR="00FE6423" w:rsidRPr="00AB583D" w:rsidRDefault="00FE6423" w:rsidP="00500B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1FD9" w14:textId="77777777" w:rsidR="00B36E16" w:rsidRDefault="00B36E16" w:rsidP="00B36E16">
    <w:pPr>
      <w:pStyle w:val="Stopka"/>
      <w:jc w:val="center"/>
    </w:pPr>
  </w:p>
  <w:p w14:paraId="3AD446E2" w14:textId="6AA16B95" w:rsidR="00B36E16" w:rsidRDefault="00B36E16" w:rsidP="00B36E16">
    <w:pPr>
      <w:pStyle w:val="Stopka"/>
      <w:jc w:val="center"/>
    </w:pPr>
    <w:r>
      <w:rPr>
        <w:rFonts w:ascii="Arial" w:hAnsi="Arial" w:cs="Arial"/>
        <w:noProof/>
        <w:sz w:val="20"/>
        <w:szCs w:val="20"/>
      </w:rPr>
      <w:drawing>
        <wp:inline distT="0" distB="0" distL="0" distR="0" wp14:anchorId="09941A00" wp14:editId="11B62E65">
          <wp:extent cx="600365" cy="699247"/>
          <wp:effectExtent l="0" t="0" r="9525" b="5715"/>
          <wp:docPr id="18451853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85307" name="Obraz 1845185307"/>
                  <pic:cNvPicPr/>
                </pic:nvPicPr>
                <pic:blipFill>
                  <a:blip r:embed="rId1">
                    <a:extLst>
                      <a:ext uri="{28A0092B-C50C-407E-A947-70E740481C1C}">
                        <a14:useLocalDpi xmlns:a14="http://schemas.microsoft.com/office/drawing/2010/main" val="0"/>
                      </a:ext>
                    </a:extLst>
                  </a:blip>
                  <a:stretch>
                    <a:fillRect/>
                  </a:stretch>
                </pic:blipFill>
                <pic:spPr>
                  <a:xfrm>
                    <a:off x="0" y="0"/>
                    <a:ext cx="623012" cy="725624"/>
                  </a:xfrm>
                  <a:prstGeom prst="rect">
                    <a:avLst/>
                  </a:prstGeom>
                </pic:spPr>
              </pic:pic>
            </a:graphicData>
          </a:graphic>
        </wp:inline>
      </w:drawing>
    </w:r>
  </w:p>
  <w:p w14:paraId="307B100A" w14:textId="77777777" w:rsidR="00B36E16" w:rsidRDefault="00B36E16" w:rsidP="00B36E16">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6039" w14:textId="77777777" w:rsidR="00B75CFD" w:rsidRDefault="00B75CFD">
      <w:r>
        <w:separator/>
      </w:r>
    </w:p>
  </w:footnote>
  <w:footnote w:type="continuationSeparator" w:id="0">
    <w:p w14:paraId="557F5D2F" w14:textId="77777777" w:rsidR="00B75CFD" w:rsidRDefault="00B7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98F7" w14:textId="5001A469" w:rsidR="006E34EB" w:rsidRDefault="006E34EB" w:rsidP="006E34EB">
    <w:pPr>
      <w:pStyle w:val="Nagwek"/>
      <w:tabs>
        <w:tab w:val="clear" w:pos="4536"/>
        <w:tab w:val="clear" w:pos="9072"/>
        <w:tab w:val="left" w:pos="5745"/>
      </w:tabs>
    </w:pPr>
    <w:r>
      <w:tab/>
    </w:r>
    <w:r>
      <w:rPr>
        <w:noProof/>
      </w:rPr>
      <w:drawing>
        <wp:inline distT="0" distB="0" distL="0" distR="0" wp14:anchorId="6A0D3F56" wp14:editId="778C4C29">
          <wp:extent cx="5759450" cy="462915"/>
          <wp:effectExtent l="0" t="0" r="0" b="0"/>
          <wp:docPr id="6355114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462915"/>
                  </a:xfrm>
                  <a:prstGeom prst="rect">
                    <a:avLst/>
                  </a:prstGeom>
                </pic:spPr>
              </pic:pic>
            </a:graphicData>
          </a:graphic>
        </wp:inline>
      </w:drawing>
    </w:r>
  </w:p>
  <w:p w14:paraId="2985885A" w14:textId="77777777" w:rsidR="006E34EB" w:rsidRDefault="006E34EB" w:rsidP="006E34EB">
    <w:pPr>
      <w:pStyle w:val="Nagwek"/>
      <w:tabs>
        <w:tab w:val="clear" w:pos="4536"/>
        <w:tab w:val="clear" w:pos="9072"/>
        <w:tab w:val="left" w:pos="574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05634" w14:textId="6223EC5F" w:rsidR="006E34EB" w:rsidRPr="006E34EB" w:rsidRDefault="006E34EB" w:rsidP="006E34EB">
    <w:pPr>
      <w:pStyle w:val="Nagwek"/>
    </w:pPr>
    <w:r>
      <w:rPr>
        <w:noProof/>
      </w:rPr>
      <w:drawing>
        <wp:inline distT="0" distB="0" distL="0" distR="0" wp14:anchorId="172FE755" wp14:editId="77835242">
          <wp:extent cx="5759450" cy="46291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462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9286DD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814CA8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3664F30"/>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2462654"/>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A222AEE"/>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04"/>
    <w:multiLevelType w:val="multilevel"/>
    <w:tmpl w:val="A7027E1A"/>
    <w:name w:val="WW8Num4"/>
    <w:lvl w:ilvl="0">
      <w:start w:val="1"/>
      <w:numFmt w:val="decimal"/>
      <w:lvlText w:val="%1)"/>
      <w:lvlJc w:val="left"/>
      <w:pPr>
        <w:tabs>
          <w:tab w:val="num" w:pos="720"/>
        </w:tabs>
        <w:ind w:left="720" w:hanging="360"/>
      </w:pPr>
    </w:lvl>
    <w:lvl w:ilvl="1">
      <w:start w:val="1"/>
      <w:numFmt w:val="lowerLetter"/>
      <w:lvlText w:val="%2."/>
      <w:lvlJc w:val="left"/>
      <w:pPr>
        <w:ind w:left="1080" w:hanging="360"/>
      </w:pPr>
      <w:rPr>
        <w:b/>
        <w:bCs/>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00000005"/>
    <w:multiLevelType w:val="singleLevel"/>
    <w:tmpl w:val="00000005"/>
    <w:name w:val="WW8Num6"/>
    <w:lvl w:ilvl="0">
      <w:start w:val="1"/>
      <w:numFmt w:val="decimal"/>
      <w:lvlText w:val="%1)"/>
      <w:lvlJc w:val="left"/>
      <w:pPr>
        <w:tabs>
          <w:tab w:val="num" w:pos="1440"/>
        </w:tabs>
        <w:ind w:left="1440" w:hanging="360"/>
      </w:pPr>
    </w:lvl>
  </w:abstractNum>
  <w:abstractNum w:abstractNumId="7" w15:restartNumberingAfterBreak="0">
    <w:nsid w:val="00000006"/>
    <w:multiLevelType w:val="singleLevel"/>
    <w:tmpl w:val="00000006"/>
    <w:name w:val="WW8Num8"/>
    <w:lvl w:ilvl="0">
      <w:start w:val="1"/>
      <w:numFmt w:val="decimal"/>
      <w:lvlText w:val="%1)"/>
      <w:lvlJc w:val="left"/>
      <w:pPr>
        <w:tabs>
          <w:tab w:val="num" w:pos="1440"/>
        </w:tabs>
        <w:ind w:left="1440" w:hanging="360"/>
      </w:pPr>
    </w:lvl>
  </w:abstractNum>
  <w:abstractNum w:abstractNumId="8" w15:restartNumberingAfterBreak="0">
    <w:nsid w:val="0000000B"/>
    <w:multiLevelType w:val="singleLevel"/>
    <w:tmpl w:val="0000000B"/>
    <w:name w:val="WW8Num11"/>
    <w:lvl w:ilvl="0">
      <w:start w:val="1"/>
      <w:numFmt w:val="decimal"/>
      <w:lvlText w:val="%1."/>
      <w:lvlJc w:val="left"/>
      <w:pPr>
        <w:tabs>
          <w:tab w:val="num" w:pos="2520"/>
        </w:tabs>
        <w:ind w:left="2520" w:hanging="360"/>
      </w:pPr>
      <w:rPr>
        <w:rFonts w:ascii="Arial" w:hAnsi="Arial" w:cs="Arial"/>
        <w:b w:val="0"/>
        <w:bCs w:val="0"/>
        <w:i w:val="0"/>
        <w:sz w:val="22"/>
        <w:szCs w:val="22"/>
      </w:rPr>
    </w:lvl>
  </w:abstractNum>
  <w:abstractNum w:abstractNumId="9" w15:restartNumberingAfterBreak="0">
    <w:nsid w:val="0000000D"/>
    <w:multiLevelType w:val="singleLevel"/>
    <w:tmpl w:val="CFB8686C"/>
    <w:name w:val="WW8Num24"/>
    <w:lvl w:ilvl="0">
      <w:start w:val="1"/>
      <w:numFmt w:val="lowerLetter"/>
      <w:lvlText w:val="%1)"/>
      <w:lvlJc w:val="left"/>
      <w:pPr>
        <w:tabs>
          <w:tab w:val="num" w:pos="1440"/>
        </w:tabs>
        <w:ind w:left="1440" w:hanging="360"/>
      </w:pPr>
      <w:rPr>
        <w:rFonts w:asciiTheme="minorHAnsi" w:eastAsia="MS Mincho" w:hAnsiTheme="minorHAnsi" w:cs="Arial" w:hint="default"/>
      </w:rPr>
    </w:lvl>
  </w:abstractNum>
  <w:abstractNum w:abstractNumId="10" w15:restartNumberingAfterBreak="0">
    <w:nsid w:val="00000014"/>
    <w:multiLevelType w:val="multilevel"/>
    <w:tmpl w:val="00000014"/>
    <w:name w:val="WW8Num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Wingdings" w:hAnsi="Wingdings"/>
        <w:sz w:val="22"/>
        <w:szCs w:val="22"/>
      </w:rPr>
    </w:lvl>
    <w:lvl w:ilvl="1">
      <w:start w:val="1"/>
      <w:numFmt w:val="bullet"/>
      <w:lvlText w:val="o"/>
      <w:lvlJc w:val="left"/>
      <w:pPr>
        <w:tabs>
          <w:tab w:val="num" w:pos="1440"/>
        </w:tabs>
        <w:ind w:left="1440" w:hanging="360"/>
      </w:pPr>
      <w:rPr>
        <w:rFonts w:ascii="Courier New" w:hAnsi="Courier New" w:cs="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Wingdings"/>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0000001A"/>
    <w:multiLevelType w:val="singleLevel"/>
    <w:tmpl w:val="091244AA"/>
    <w:name w:val="WW8Num26"/>
    <w:lvl w:ilvl="0">
      <w:start w:val="1"/>
      <w:numFmt w:val="lowerLetter"/>
      <w:lvlText w:val="%1)"/>
      <w:lvlJc w:val="left"/>
      <w:pPr>
        <w:tabs>
          <w:tab w:val="num" w:pos="1140"/>
        </w:tabs>
        <w:ind w:left="1140" w:hanging="360"/>
      </w:pPr>
      <w:rPr>
        <w:b w:val="0"/>
        <w:color w:val="auto"/>
      </w:rPr>
    </w:lvl>
  </w:abstractNum>
  <w:abstractNum w:abstractNumId="13" w15:restartNumberingAfterBreak="0">
    <w:nsid w:val="00000034"/>
    <w:multiLevelType w:val="multilevel"/>
    <w:tmpl w:val="9A1C9896"/>
    <w:name w:val="WW8Num52"/>
    <w:lvl w:ilvl="0">
      <w:start w:val="1"/>
      <w:numFmt w:val="decimal"/>
      <w:lvlText w:val="%1."/>
      <w:lvlJc w:val="left"/>
      <w:pPr>
        <w:tabs>
          <w:tab w:val="num" w:pos="0"/>
        </w:tabs>
        <w:ind w:left="720" w:hanging="360"/>
      </w:pPr>
      <w:rPr>
        <w:rFonts w:ascii="Arial" w:hAnsi="Arial" w:cs="Arial"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35"/>
    <w:multiLevelType w:val="multilevel"/>
    <w:tmpl w:val="00000035"/>
    <w:name w:val="WW8Num5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E500BA"/>
    <w:multiLevelType w:val="hybridMultilevel"/>
    <w:tmpl w:val="DB6676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F44C93CE">
      <w:start w:val="1"/>
      <w:numFmt w:val="decimal"/>
      <w:lvlText w:val="%5)"/>
      <w:lvlJc w:val="left"/>
      <w:pPr>
        <w:ind w:left="3600" w:hanging="360"/>
      </w:pPr>
      <w:rPr>
        <w:rFonts w:asciiTheme="minorHAnsi" w:eastAsia="Times New Roman" w:hAnsiTheme="minorHAnsi" w:cs="Aria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14012EA"/>
    <w:multiLevelType w:val="hybridMultilevel"/>
    <w:tmpl w:val="BFD01F86"/>
    <w:lvl w:ilvl="0" w:tplc="04150017">
      <w:start w:val="1"/>
      <w:numFmt w:val="lowerLetter"/>
      <w:lvlText w:val="%1)"/>
      <w:lvlJc w:val="left"/>
      <w:pPr>
        <w:tabs>
          <w:tab w:val="num" w:pos="567"/>
        </w:tabs>
        <w:ind w:left="567" w:hanging="56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1B063E1"/>
    <w:multiLevelType w:val="hybridMultilevel"/>
    <w:tmpl w:val="58C4C150"/>
    <w:lvl w:ilvl="0" w:tplc="0415000F">
      <w:start w:val="1"/>
      <w:numFmt w:val="decimal"/>
      <w:lvlText w:val="%1."/>
      <w:lvlJc w:val="left"/>
      <w:pPr>
        <w:tabs>
          <w:tab w:val="num" w:pos="720"/>
        </w:tabs>
        <w:ind w:left="720" w:hanging="360"/>
      </w:pPr>
      <w:rPr>
        <w:rFonts w:hint="default"/>
      </w:rPr>
    </w:lvl>
    <w:lvl w:ilvl="1" w:tplc="04150005">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82C3411"/>
    <w:multiLevelType w:val="hybridMultilevel"/>
    <w:tmpl w:val="3BE64A1C"/>
    <w:lvl w:ilvl="0" w:tplc="D592E2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97153D8"/>
    <w:multiLevelType w:val="hybridMultilevel"/>
    <w:tmpl w:val="FE742B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7F6A10"/>
    <w:multiLevelType w:val="hybridMultilevel"/>
    <w:tmpl w:val="66229C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0C024A"/>
    <w:multiLevelType w:val="hybridMultilevel"/>
    <w:tmpl w:val="EFC4DFE4"/>
    <w:lvl w:ilvl="0" w:tplc="04150011">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09D7C06"/>
    <w:multiLevelType w:val="hybridMultilevel"/>
    <w:tmpl w:val="A50A1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B45989"/>
    <w:multiLevelType w:val="hybridMultilevel"/>
    <w:tmpl w:val="60E0077C"/>
    <w:lvl w:ilvl="0" w:tplc="30688F5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1E35FD5"/>
    <w:multiLevelType w:val="multilevel"/>
    <w:tmpl w:val="DD64D09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1B3D255F"/>
    <w:multiLevelType w:val="hybridMultilevel"/>
    <w:tmpl w:val="F25666AA"/>
    <w:lvl w:ilvl="0" w:tplc="04150017">
      <w:start w:val="1"/>
      <w:numFmt w:val="lowerLetter"/>
      <w:lvlText w:val="%1)"/>
      <w:lvlJc w:val="left"/>
      <w:pPr>
        <w:tabs>
          <w:tab w:val="num" w:pos="1440"/>
        </w:tabs>
        <w:ind w:left="1440"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6" w15:restartNumberingAfterBreak="0">
    <w:nsid w:val="1E264CF6"/>
    <w:multiLevelType w:val="multilevel"/>
    <w:tmpl w:val="67FEE094"/>
    <w:lvl w:ilvl="0">
      <w:start w:val="1"/>
      <w:numFmt w:val="decimal"/>
      <w:lvlText w:val="%1)"/>
      <w:lvlJc w:val="left"/>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20576395"/>
    <w:multiLevelType w:val="multilevel"/>
    <w:tmpl w:val="4A32D92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213D5206"/>
    <w:multiLevelType w:val="hybridMultilevel"/>
    <w:tmpl w:val="DC48684C"/>
    <w:lvl w:ilvl="0" w:tplc="04150017">
      <w:start w:val="1"/>
      <w:numFmt w:val="lowerLetter"/>
      <w:lvlText w:val="%1)"/>
      <w:lvlJc w:val="left"/>
      <w:pPr>
        <w:ind w:left="720" w:hanging="360"/>
      </w:pPr>
    </w:lvl>
    <w:lvl w:ilvl="1" w:tplc="4E5C8FCC">
      <w:start w:val="1"/>
      <w:numFmt w:val="decimal"/>
      <w:lvlText w:val="%2)"/>
      <w:lvlJc w:val="left"/>
      <w:pPr>
        <w:ind w:left="1440" w:hanging="360"/>
      </w:pPr>
      <w:rPr>
        <w:rFonts w:hint="default"/>
      </w:rPr>
    </w:lvl>
    <w:lvl w:ilvl="2" w:tplc="8C70295E">
      <w:start w:val="12"/>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EB740B"/>
    <w:multiLevelType w:val="hybridMultilevel"/>
    <w:tmpl w:val="17707C7C"/>
    <w:lvl w:ilvl="0" w:tplc="04150017">
      <w:start w:val="1"/>
      <w:numFmt w:val="lowerLetter"/>
      <w:lvlText w:val="%1)"/>
      <w:lvlJc w:val="left"/>
      <w:pPr>
        <w:tabs>
          <w:tab w:val="num" w:pos="567"/>
        </w:tabs>
        <w:ind w:left="567" w:hanging="56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6F958DE"/>
    <w:multiLevelType w:val="multilevel"/>
    <w:tmpl w:val="26422D04"/>
    <w:styleLink w:val="WWNum2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15:restartNumberingAfterBreak="0">
    <w:nsid w:val="27A17CB4"/>
    <w:multiLevelType w:val="hybridMultilevel"/>
    <w:tmpl w:val="AA6C936E"/>
    <w:lvl w:ilvl="0" w:tplc="91A86CF0">
      <w:start w:val="1"/>
      <w:numFmt w:val="decimal"/>
      <w:pStyle w:val="Nagwek3"/>
      <w:lvlText w:val="%1."/>
      <w:lvlJc w:val="left"/>
      <w:pPr>
        <w:ind w:left="3428" w:hanging="360"/>
      </w:pPr>
      <w:rPr>
        <w:rFonts w:hint="default"/>
        <w:b/>
        <w:sz w:val="20"/>
        <w:szCs w:val="20"/>
      </w:rPr>
    </w:lvl>
    <w:lvl w:ilvl="1" w:tplc="04150019">
      <w:start w:val="1"/>
      <w:numFmt w:val="lowerLetter"/>
      <w:lvlText w:val="%2."/>
      <w:lvlJc w:val="left"/>
      <w:pPr>
        <w:ind w:left="4148" w:hanging="360"/>
      </w:pPr>
    </w:lvl>
    <w:lvl w:ilvl="2" w:tplc="04150011">
      <w:start w:val="1"/>
      <w:numFmt w:val="decimal"/>
      <w:lvlText w:val="%3)"/>
      <w:lvlJc w:val="left"/>
      <w:pPr>
        <w:ind w:left="4868" w:hanging="180"/>
      </w:pPr>
    </w:lvl>
    <w:lvl w:ilvl="3" w:tplc="0415000F" w:tentative="1">
      <w:start w:val="1"/>
      <w:numFmt w:val="decimal"/>
      <w:lvlText w:val="%4."/>
      <w:lvlJc w:val="left"/>
      <w:pPr>
        <w:ind w:left="5588" w:hanging="360"/>
      </w:pPr>
    </w:lvl>
    <w:lvl w:ilvl="4" w:tplc="04150019" w:tentative="1">
      <w:start w:val="1"/>
      <w:numFmt w:val="lowerLetter"/>
      <w:lvlText w:val="%5."/>
      <w:lvlJc w:val="left"/>
      <w:pPr>
        <w:ind w:left="6308" w:hanging="360"/>
      </w:pPr>
    </w:lvl>
    <w:lvl w:ilvl="5" w:tplc="0415001B" w:tentative="1">
      <w:start w:val="1"/>
      <w:numFmt w:val="lowerRoman"/>
      <w:lvlText w:val="%6."/>
      <w:lvlJc w:val="right"/>
      <w:pPr>
        <w:ind w:left="7028" w:hanging="180"/>
      </w:pPr>
    </w:lvl>
    <w:lvl w:ilvl="6" w:tplc="0415000F" w:tentative="1">
      <w:start w:val="1"/>
      <w:numFmt w:val="decimal"/>
      <w:lvlText w:val="%7."/>
      <w:lvlJc w:val="left"/>
      <w:pPr>
        <w:ind w:left="7748" w:hanging="360"/>
      </w:pPr>
    </w:lvl>
    <w:lvl w:ilvl="7" w:tplc="04150019" w:tentative="1">
      <w:start w:val="1"/>
      <w:numFmt w:val="lowerLetter"/>
      <w:lvlText w:val="%8."/>
      <w:lvlJc w:val="left"/>
      <w:pPr>
        <w:ind w:left="8468" w:hanging="360"/>
      </w:pPr>
    </w:lvl>
    <w:lvl w:ilvl="8" w:tplc="0415001B" w:tentative="1">
      <w:start w:val="1"/>
      <w:numFmt w:val="lowerRoman"/>
      <w:lvlText w:val="%9."/>
      <w:lvlJc w:val="right"/>
      <w:pPr>
        <w:ind w:left="9188" w:hanging="180"/>
      </w:pPr>
    </w:lvl>
  </w:abstractNum>
  <w:abstractNum w:abstractNumId="32" w15:restartNumberingAfterBreak="0">
    <w:nsid w:val="302F480C"/>
    <w:multiLevelType w:val="multilevel"/>
    <w:tmpl w:val="82B4D490"/>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30892920"/>
    <w:multiLevelType w:val="hybridMultilevel"/>
    <w:tmpl w:val="1C569042"/>
    <w:lvl w:ilvl="0" w:tplc="E8A0C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41B398F"/>
    <w:multiLevelType w:val="hybridMultilevel"/>
    <w:tmpl w:val="A07ACFC4"/>
    <w:lvl w:ilvl="0" w:tplc="F048B71E">
      <w:start w:val="1"/>
      <w:numFmt w:val="decimal"/>
      <w:lvlText w:val="%1."/>
      <w:lvlJc w:val="left"/>
      <w:pPr>
        <w:tabs>
          <w:tab w:val="num" w:pos="567"/>
        </w:tabs>
        <w:ind w:left="567" w:hanging="56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87314C8"/>
    <w:multiLevelType w:val="multilevel"/>
    <w:tmpl w:val="DD64D092"/>
    <w:styleLink w:val="WW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4AF557A5"/>
    <w:multiLevelType w:val="hybridMultilevel"/>
    <w:tmpl w:val="CC289FC6"/>
    <w:lvl w:ilvl="0" w:tplc="5AE44C92">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E316FC"/>
    <w:multiLevelType w:val="multilevel"/>
    <w:tmpl w:val="091005CA"/>
    <w:styleLink w:val="WW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53360433"/>
    <w:multiLevelType w:val="hybridMultilevel"/>
    <w:tmpl w:val="B4B04F46"/>
    <w:lvl w:ilvl="0" w:tplc="B9127F3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825785"/>
    <w:multiLevelType w:val="multilevel"/>
    <w:tmpl w:val="DD64D09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5835428F"/>
    <w:multiLevelType w:val="hybridMultilevel"/>
    <w:tmpl w:val="6422D6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FB5D27"/>
    <w:multiLevelType w:val="multilevel"/>
    <w:tmpl w:val="DD64D092"/>
    <w:numStyleLink w:val="WWNum12"/>
  </w:abstractNum>
  <w:abstractNum w:abstractNumId="42" w15:restartNumberingAfterBreak="0">
    <w:nsid w:val="5A5B3085"/>
    <w:multiLevelType w:val="hybridMultilevel"/>
    <w:tmpl w:val="A96C11FC"/>
    <w:lvl w:ilvl="0" w:tplc="24FAF08E">
      <w:start w:val="1"/>
      <w:numFmt w:val="decimal"/>
      <w:lvlText w:val="%1)"/>
      <w:lvlJc w:val="left"/>
      <w:pPr>
        <w:ind w:left="786" w:hanging="360"/>
      </w:pPr>
      <w:rPr>
        <w:sz w:val="22"/>
        <w:szCs w:val="22"/>
      </w:rPr>
    </w:lvl>
    <w:lvl w:ilvl="1" w:tplc="739E1628">
      <w:start w:val="1"/>
      <w:numFmt w:val="decimal"/>
      <w:lvlText w:val="%2."/>
      <w:lvlJc w:val="left"/>
      <w:pPr>
        <w:ind w:left="1500" w:hanging="4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CF6D48"/>
    <w:multiLevelType w:val="multilevel"/>
    <w:tmpl w:val="6890DF12"/>
    <w:styleLink w:val="WWNum2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5E117904"/>
    <w:multiLevelType w:val="hybridMultilevel"/>
    <w:tmpl w:val="BCA0FB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F61945"/>
    <w:multiLevelType w:val="hybridMultilevel"/>
    <w:tmpl w:val="4CACEDA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6" w15:restartNumberingAfterBreak="0">
    <w:nsid w:val="63561A9D"/>
    <w:multiLevelType w:val="multilevel"/>
    <w:tmpl w:val="E0F6CEA8"/>
    <w:lvl w:ilvl="0">
      <w:start w:val="1"/>
      <w:numFmt w:val="decimal"/>
      <w:lvlText w:val="%1."/>
      <w:lvlJc w:val="left"/>
      <w:pPr>
        <w:ind w:left="360" w:hanging="360"/>
      </w:pPr>
      <w:rPr>
        <w:rFonts w:cs="Times New Roman"/>
      </w:rPr>
    </w:lvl>
    <w:lvl w:ilvl="1">
      <w:start w:val="1"/>
      <w:numFmt w:val="decimal"/>
      <w:pStyle w:val="Naglowek3"/>
      <w:lvlText w:val="%1.%2."/>
      <w:lvlJc w:val="left"/>
      <w:pPr>
        <w:ind w:left="792" w:hanging="432"/>
      </w:pPr>
      <w:rPr>
        <w:rFonts w:cs="Times New Roman"/>
        <w:b w:val="0"/>
      </w:rPr>
    </w:lvl>
    <w:lvl w:ilvl="2">
      <w:start w:val="1"/>
      <w:numFmt w:val="decimal"/>
      <w:pStyle w:val="Naglowek4"/>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63C14240"/>
    <w:multiLevelType w:val="hybridMultilevel"/>
    <w:tmpl w:val="C7E651B2"/>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746173"/>
    <w:multiLevelType w:val="hybridMultilevel"/>
    <w:tmpl w:val="85F6A58A"/>
    <w:lvl w:ilvl="0" w:tplc="98A6852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5A39FD"/>
    <w:multiLevelType w:val="multilevel"/>
    <w:tmpl w:val="C4F2FB44"/>
    <w:lvl w:ilvl="0">
      <w:start w:val="1"/>
      <w:numFmt w:val="decimal"/>
      <w:lvlText w:val="%1)"/>
      <w:lvlJc w:val="left"/>
    </w:lvl>
    <w:lvl w:ilvl="1">
      <w:start w:val="1"/>
      <w:numFmt w:val="decimal"/>
      <w:lvlText w:val="%2."/>
      <w:lvlJc w:val="left"/>
    </w:lvl>
    <w:lvl w:ilvl="2">
      <w:start w:val="1"/>
      <w:numFmt w:val="lowerLetter"/>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775E27F5"/>
    <w:multiLevelType w:val="multilevel"/>
    <w:tmpl w:val="EB5A6752"/>
    <w:lvl w:ilvl="0">
      <w:start w:val="1"/>
      <w:numFmt w:val="upperRoman"/>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decimal"/>
      <w:suff w:val="nothing"/>
      <w:lvlText w:val="%3)"/>
      <w:lvlJc w:val="left"/>
      <w:pPr>
        <w:ind w:left="1418" w:hanging="567"/>
      </w:pPr>
      <w:rPr>
        <w:rFonts w:hint="default"/>
      </w:rPr>
    </w:lvl>
    <w:lvl w:ilvl="3">
      <w:start w:val="1"/>
      <w:numFmt w:val="none"/>
      <w:suff w:val="nothing"/>
      <w:lvlText w:val=""/>
      <w:lvlJc w:val="left"/>
      <w:pPr>
        <w:ind w:left="540" w:firstLine="0"/>
      </w:pPr>
      <w:rPr>
        <w:rFonts w:hint="default"/>
      </w:rPr>
    </w:lvl>
    <w:lvl w:ilvl="4">
      <w:start w:val="1"/>
      <w:numFmt w:val="none"/>
      <w:pStyle w:val="Nagwek5"/>
      <w:suff w:val="nothing"/>
      <w:lvlText w:val=""/>
      <w:lvlJc w:val="left"/>
      <w:pPr>
        <w:ind w:left="540" w:firstLine="0"/>
      </w:pPr>
      <w:rPr>
        <w:rFonts w:hint="default"/>
      </w:rPr>
    </w:lvl>
    <w:lvl w:ilvl="5">
      <w:start w:val="1"/>
      <w:numFmt w:val="none"/>
      <w:pStyle w:val="Nagwek6"/>
      <w:suff w:val="nothing"/>
      <w:lvlText w:val=""/>
      <w:lvlJc w:val="left"/>
      <w:pPr>
        <w:ind w:left="540" w:firstLine="0"/>
      </w:pPr>
      <w:rPr>
        <w:rFonts w:hint="default"/>
      </w:rPr>
    </w:lvl>
    <w:lvl w:ilvl="6">
      <w:start w:val="1"/>
      <w:numFmt w:val="none"/>
      <w:pStyle w:val="Nagwek7"/>
      <w:suff w:val="nothing"/>
      <w:lvlText w:val=""/>
      <w:lvlJc w:val="left"/>
      <w:pPr>
        <w:ind w:left="540" w:firstLine="0"/>
      </w:pPr>
      <w:rPr>
        <w:rFonts w:hint="default"/>
      </w:rPr>
    </w:lvl>
    <w:lvl w:ilvl="7">
      <w:start w:val="1"/>
      <w:numFmt w:val="none"/>
      <w:pStyle w:val="Nagwek8"/>
      <w:suff w:val="nothing"/>
      <w:lvlText w:val=""/>
      <w:lvlJc w:val="left"/>
      <w:pPr>
        <w:ind w:left="540" w:firstLine="0"/>
      </w:pPr>
      <w:rPr>
        <w:rFonts w:hint="default"/>
      </w:rPr>
    </w:lvl>
    <w:lvl w:ilvl="8">
      <w:start w:val="1"/>
      <w:numFmt w:val="none"/>
      <w:pStyle w:val="Nagwek9"/>
      <w:suff w:val="nothing"/>
      <w:lvlText w:val=""/>
      <w:lvlJc w:val="left"/>
      <w:pPr>
        <w:ind w:left="540" w:firstLine="0"/>
      </w:pPr>
      <w:rPr>
        <w:rFonts w:hint="default"/>
      </w:rPr>
    </w:lvl>
  </w:abstractNum>
  <w:abstractNum w:abstractNumId="51" w15:restartNumberingAfterBreak="0">
    <w:nsid w:val="78B04CF3"/>
    <w:multiLevelType w:val="hybridMultilevel"/>
    <w:tmpl w:val="D0109DA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8C16AB0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AFD1393"/>
    <w:multiLevelType w:val="hybridMultilevel"/>
    <w:tmpl w:val="3AE6F4E6"/>
    <w:lvl w:ilvl="0" w:tplc="3514C3C6">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E357849"/>
    <w:multiLevelType w:val="hybridMultilevel"/>
    <w:tmpl w:val="50BA4F58"/>
    <w:lvl w:ilvl="0" w:tplc="5194EE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10721753">
    <w:abstractNumId w:val="50"/>
  </w:num>
  <w:num w:numId="2" w16cid:durableId="635186448">
    <w:abstractNumId w:val="4"/>
  </w:num>
  <w:num w:numId="3" w16cid:durableId="789785426">
    <w:abstractNumId w:val="3"/>
  </w:num>
  <w:num w:numId="4" w16cid:durableId="1992443147">
    <w:abstractNumId w:val="2"/>
  </w:num>
  <w:num w:numId="5" w16cid:durableId="721683567">
    <w:abstractNumId w:val="1"/>
  </w:num>
  <w:num w:numId="6" w16cid:durableId="668289954">
    <w:abstractNumId w:val="0"/>
  </w:num>
  <w:num w:numId="7" w16cid:durableId="197344449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7838764">
    <w:abstractNumId w:val="31"/>
  </w:num>
  <w:num w:numId="9" w16cid:durableId="1756200038">
    <w:abstractNumId w:val="35"/>
  </w:num>
  <w:num w:numId="10" w16cid:durableId="283583065">
    <w:abstractNumId w:val="17"/>
  </w:num>
  <w:num w:numId="11" w16cid:durableId="1090859114">
    <w:abstractNumId w:val="7"/>
  </w:num>
  <w:num w:numId="12" w16cid:durableId="931282619">
    <w:abstractNumId w:val="32"/>
  </w:num>
  <w:num w:numId="13" w16cid:durableId="456341544">
    <w:abstractNumId w:val="30"/>
  </w:num>
  <w:num w:numId="14" w16cid:durableId="1747259277">
    <w:abstractNumId w:val="35"/>
  </w:num>
  <w:num w:numId="15" w16cid:durableId="857239358">
    <w:abstractNumId w:val="43"/>
  </w:num>
  <w:num w:numId="16" w16cid:durableId="474105727">
    <w:abstractNumId w:val="43"/>
    <w:lvlOverride w:ilvl="0">
      <w:startOverride w:val="1"/>
    </w:lvlOverride>
  </w:num>
  <w:num w:numId="17" w16cid:durableId="1606380414">
    <w:abstractNumId w:val="37"/>
  </w:num>
  <w:num w:numId="18" w16cid:durableId="1825733413">
    <w:abstractNumId w:val="53"/>
  </w:num>
  <w:num w:numId="19" w16cid:durableId="386076809">
    <w:abstractNumId w:val="5"/>
  </w:num>
  <w:num w:numId="20" w16cid:durableId="1404448904">
    <w:abstractNumId w:val="34"/>
  </w:num>
  <w:num w:numId="21" w16cid:durableId="762841314">
    <w:abstractNumId w:val="38"/>
  </w:num>
  <w:num w:numId="22" w16cid:durableId="1247303429">
    <w:abstractNumId w:val="39"/>
  </w:num>
  <w:num w:numId="23" w16cid:durableId="1864438739">
    <w:abstractNumId w:val="24"/>
  </w:num>
  <w:num w:numId="24" w16cid:durableId="87503631">
    <w:abstractNumId w:val="36"/>
  </w:num>
  <w:num w:numId="25" w16cid:durableId="428703234">
    <w:abstractNumId w:val="22"/>
  </w:num>
  <w:num w:numId="26" w16cid:durableId="978536070">
    <w:abstractNumId w:val="15"/>
  </w:num>
  <w:num w:numId="27" w16cid:durableId="994725531">
    <w:abstractNumId w:val="51"/>
  </w:num>
  <w:num w:numId="28" w16cid:durableId="223443904">
    <w:abstractNumId w:val="40"/>
  </w:num>
  <w:num w:numId="29" w16cid:durableId="789520712">
    <w:abstractNumId w:val="28"/>
  </w:num>
  <w:num w:numId="30" w16cid:durableId="1551107494">
    <w:abstractNumId w:val="42"/>
  </w:num>
  <w:num w:numId="31" w16cid:durableId="469131486">
    <w:abstractNumId w:val="52"/>
  </w:num>
  <w:num w:numId="32" w16cid:durableId="547881932">
    <w:abstractNumId w:val="23"/>
  </w:num>
  <w:num w:numId="33" w16cid:durableId="1998996135">
    <w:abstractNumId w:val="26"/>
  </w:num>
  <w:num w:numId="34" w16cid:durableId="616957396">
    <w:abstractNumId w:val="29"/>
  </w:num>
  <w:num w:numId="35" w16cid:durableId="1485007463">
    <w:abstractNumId w:val="16"/>
  </w:num>
  <w:num w:numId="36" w16cid:durableId="173807516">
    <w:abstractNumId w:val="41"/>
  </w:num>
  <w:num w:numId="37" w16cid:durableId="814613767">
    <w:abstractNumId w:val="49"/>
  </w:num>
  <w:num w:numId="38" w16cid:durableId="1769958627">
    <w:abstractNumId w:val="27"/>
  </w:num>
  <w:num w:numId="39" w16cid:durableId="699278076">
    <w:abstractNumId w:val="44"/>
  </w:num>
  <w:num w:numId="40" w16cid:durableId="1139150785">
    <w:abstractNumId w:val="18"/>
  </w:num>
  <w:num w:numId="41" w16cid:durableId="1709451212">
    <w:abstractNumId w:val="20"/>
  </w:num>
  <w:num w:numId="42" w16cid:durableId="16742422">
    <w:abstractNumId w:val="25"/>
  </w:num>
  <w:num w:numId="43" w16cid:durableId="197668019">
    <w:abstractNumId w:val="47"/>
  </w:num>
  <w:num w:numId="44" w16cid:durableId="127550800">
    <w:abstractNumId w:val="48"/>
  </w:num>
  <w:num w:numId="45" w16cid:durableId="2028673099">
    <w:abstractNumId w:val="19"/>
  </w:num>
  <w:num w:numId="46" w16cid:durableId="1267737495">
    <w:abstractNumId w:val="21"/>
  </w:num>
  <w:num w:numId="47" w16cid:durableId="1060979215">
    <w:abstractNumId w:val="45"/>
  </w:num>
  <w:num w:numId="48" w16cid:durableId="839924826">
    <w:abstractNumId w:val="3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56"/>
    <w:rsid w:val="00000528"/>
    <w:rsid w:val="00000815"/>
    <w:rsid w:val="000022B6"/>
    <w:rsid w:val="000023F5"/>
    <w:rsid w:val="00002480"/>
    <w:rsid w:val="000028DA"/>
    <w:rsid w:val="00003340"/>
    <w:rsid w:val="00003395"/>
    <w:rsid w:val="0000389B"/>
    <w:rsid w:val="000038AF"/>
    <w:rsid w:val="0000400E"/>
    <w:rsid w:val="00004B4A"/>
    <w:rsid w:val="00004F78"/>
    <w:rsid w:val="00005305"/>
    <w:rsid w:val="000053E4"/>
    <w:rsid w:val="00005423"/>
    <w:rsid w:val="0000637B"/>
    <w:rsid w:val="00010B3D"/>
    <w:rsid w:val="000122ED"/>
    <w:rsid w:val="00013026"/>
    <w:rsid w:val="0001340C"/>
    <w:rsid w:val="0001414D"/>
    <w:rsid w:val="00014970"/>
    <w:rsid w:val="00016B1E"/>
    <w:rsid w:val="00016D42"/>
    <w:rsid w:val="0001726C"/>
    <w:rsid w:val="00017473"/>
    <w:rsid w:val="000204AD"/>
    <w:rsid w:val="000204C4"/>
    <w:rsid w:val="00022695"/>
    <w:rsid w:val="00022DE4"/>
    <w:rsid w:val="00023DD3"/>
    <w:rsid w:val="000254A0"/>
    <w:rsid w:val="00025A0E"/>
    <w:rsid w:val="00026106"/>
    <w:rsid w:val="000261EF"/>
    <w:rsid w:val="0002625D"/>
    <w:rsid w:val="000268D6"/>
    <w:rsid w:val="0003039A"/>
    <w:rsid w:val="00030EF4"/>
    <w:rsid w:val="000319BA"/>
    <w:rsid w:val="00031D1E"/>
    <w:rsid w:val="00031DBE"/>
    <w:rsid w:val="000325CC"/>
    <w:rsid w:val="000329EA"/>
    <w:rsid w:val="00032F26"/>
    <w:rsid w:val="00033844"/>
    <w:rsid w:val="000340F2"/>
    <w:rsid w:val="00035CBE"/>
    <w:rsid w:val="00036262"/>
    <w:rsid w:val="00036623"/>
    <w:rsid w:val="00036F68"/>
    <w:rsid w:val="000375C1"/>
    <w:rsid w:val="00037889"/>
    <w:rsid w:val="00041359"/>
    <w:rsid w:val="0004303A"/>
    <w:rsid w:val="000449CD"/>
    <w:rsid w:val="00046364"/>
    <w:rsid w:val="00046C49"/>
    <w:rsid w:val="00047CFD"/>
    <w:rsid w:val="0005093E"/>
    <w:rsid w:val="00051FE0"/>
    <w:rsid w:val="000536FA"/>
    <w:rsid w:val="00053C68"/>
    <w:rsid w:val="00054142"/>
    <w:rsid w:val="000545CC"/>
    <w:rsid w:val="00054A48"/>
    <w:rsid w:val="000550DF"/>
    <w:rsid w:val="00055195"/>
    <w:rsid w:val="000552A9"/>
    <w:rsid w:val="00055B91"/>
    <w:rsid w:val="000560E5"/>
    <w:rsid w:val="000563B0"/>
    <w:rsid w:val="000564BC"/>
    <w:rsid w:val="00056945"/>
    <w:rsid w:val="000608AB"/>
    <w:rsid w:val="000638EA"/>
    <w:rsid w:val="00063E6E"/>
    <w:rsid w:val="00064682"/>
    <w:rsid w:val="00064D9B"/>
    <w:rsid w:val="00065D94"/>
    <w:rsid w:val="00071A2C"/>
    <w:rsid w:val="00072DCE"/>
    <w:rsid w:val="00072FE8"/>
    <w:rsid w:val="000732B9"/>
    <w:rsid w:val="00073698"/>
    <w:rsid w:val="00073789"/>
    <w:rsid w:val="00073FD0"/>
    <w:rsid w:val="0007469A"/>
    <w:rsid w:val="000747B2"/>
    <w:rsid w:val="00074D2B"/>
    <w:rsid w:val="000750F2"/>
    <w:rsid w:val="00075196"/>
    <w:rsid w:val="000760D9"/>
    <w:rsid w:val="00076B87"/>
    <w:rsid w:val="00077B27"/>
    <w:rsid w:val="00077C6E"/>
    <w:rsid w:val="0008012C"/>
    <w:rsid w:val="0008192D"/>
    <w:rsid w:val="00081BC8"/>
    <w:rsid w:val="00081D4B"/>
    <w:rsid w:val="00081E8B"/>
    <w:rsid w:val="00082D69"/>
    <w:rsid w:val="00084044"/>
    <w:rsid w:val="0008512C"/>
    <w:rsid w:val="00086746"/>
    <w:rsid w:val="000905C8"/>
    <w:rsid w:val="000913BD"/>
    <w:rsid w:val="00091851"/>
    <w:rsid w:val="00091913"/>
    <w:rsid w:val="00091DF0"/>
    <w:rsid w:val="00093230"/>
    <w:rsid w:val="00093272"/>
    <w:rsid w:val="0009484E"/>
    <w:rsid w:val="000952BD"/>
    <w:rsid w:val="00097D96"/>
    <w:rsid w:val="000A058F"/>
    <w:rsid w:val="000A0A84"/>
    <w:rsid w:val="000A18B5"/>
    <w:rsid w:val="000A1CAE"/>
    <w:rsid w:val="000A23BA"/>
    <w:rsid w:val="000A2A8F"/>
    <w:rsid w:val="000A322C"/>
    <w:rsid w:val="000A4202"/>
    <w:rsid w:val="000A5BFE"/>
    <w:rsid w:val="000A5E39"/>
    <w:rsid w:val="000A75A2"/>
    <w:rsid w:val="000A7975"/>
    <w:rsid w:val="000A7ABE"/>
    <w:rsid w:val="000A7AE6"/>
    <w:rsid w:val="000B00C7"/>
    <w:rsid w:val="000B0795"/>
    <w:rsid w:val="000B0AC9"/>
    <w:rsid w:val="000B2903"/>
    <w:rsid w:val="000B2C9B"/>
    <w:rsid w:val="000B5396"/>
    <w:rsid w:val="000B61B7"/>
    <w:rsid w:val="000B7863"/>
    <w:rsid w:val="000C0E9D"/>
    <w:rsid w:val="000C1273"/>
    <w:rsid w:val="000C1626"/>
    <w:rsid w:val="000C2720"/>
    <w:rsid w:val="000C2C67"/>
    <w:rsid w:val="000C33F3"/>
    <w:rsid w:val="000C3642"/>
    <w:rsid w:val="000C4B59"/>
    <w:rsid w:val="000C4E86"/>
    <w:rsid w:val="000C5679"/>
    <w:rsid w:val="000C784E"/>
    <w:rsid w:val="000C7888"/>
    <w:rsid w:val="000D12FA"/>
    <w:rsid w:val="000D2500"/>
    <w:rsid w:val="000D2797"/>
    <w:rsid w:val="000D4147"/>
    <w:rsid w:val="000D5D02"/>
    <w:rsid w:val="000D68B0"/>
    <w:rsid w:val="000D6B17"/>
    <w:rsid w:val="000D76B9"/>
    <w:rsid w:val="000D770E"/>
    <w:rsid w:val="000D7900"/>
    <w:rsid w:val="000D7985"/>
    <w:rsid w:val="000D7E31"/>
    <w:rsid w:val="000D7E97"/>
    <w:rsid w:val="000E0B23"/>
    <w:rsid w:val="000E2B98"/>
    <w:rsid w:val="000E2DF9"/>
    <w:rsid w:val="000E2EFE"/>
    <w:rsid w:val="000E3B0B"/>
    <w:rsid w:val="000E3F57"/>
    <w:rsid w:val="000E404A"/>
    <w:rsid w:val="000E424F"/>
    <w:rsid w:val="000E60FE"/>
    <w:rsid w:val="000E6588"/>
    <w:rsid w:val="000E6882"/>
    <w:rsid w:val="000F03E7"/>
    <w:rsid w:val="000F26CC"/>
    <w:rsid w:val="000F2E42"/>
    <w:rsid w:val="000F37D9"/>
    <w:rsid w:val="000F3C18"/>
    <w:rsid w:val="000F41C6"/>
    <w:rsid w:val="000F4E4D"/>
    <w:rsid w:val="000F652D"/>
    <w:rsid w:val="000F7538"/>
    <w:rsid w:val="000F785A"/>
    <w:rsid w:val="000F7CF2"/>
    <w:rsid w:val="001006E2"/>
    <w:rsid w:val="00100AB4"/>
    <w:rsid w:val="00102132"/>
    <w:rsid w:val="00102E4E"/>
    <w:rsid w:val="00105980"/>
    <w:rsid w:val="00106FFD"/>
    <w:rsid w:val="00107212"/>
    <w:rsid w:val="001105B9"/>
    <w:rsid w:val="001108D3"/>
    <w:rsid w:val="00111276"/>
    <w:rsid w:val="001112B2"/>
    <w:rsid w:val="00111448"/>
    <w:rsid w:val="001128D3"/>
    <w:rsid w:val="0011416A"/>
    <w:rsid w:val="00115021"/>
    <w:rsid w:val="00115396"/>
    <w:rsid w:val="001171DF"/>
    <w:rsid w:val="001179C3"/>
    <w:rsid w:val="001200E0"/>
    <w:rsid w:val="00121619"/>
    <w:rsid w:val="001216EF"/>
    <w:rsid w:val="00121E80"/>
    <w:rsid w:val="001221E6"/>
    <w:rsid w:val="00123723"/>
    <w:rsid w:val="00123825"/>
    <w:rsid w:val="00124183"/>
    <w:rsid w:val="001241CF"/>
    <w:rsid w:val="00125988"/>
    <w:rsid w:val="00125B83"/>
    <w:rsid w:val="00126602"/>
    <w:rsid w:val="00126BB7"/>
    <w:rsid w:val="00126E95"/>
    <w:rsid w:val="001270CA"/>
    <w:rsid w:val="00127666"/>
    <w:rsid w:val="0013037A"/>
    <w:rsid w:val="00130508"/>
    <w:rsid w:val="00130840"/>
    <w:rsid w:val="00130A90"/>
    <w:rsid w:val="0013143A"/>
    <w:rsid w:val="001314AE"/>
    <w:rsid w:val="0013368E"/>
    <w:rsid w:val="00133D21"/>
    <w:rsid w:val="001344FE"/>
    <w:rsid w:val="001345CE"/>
    <w:rsid w:val="0013498C"/>
    <w:rsid w:val="0013500B"/>
    <w:rsid w:val="0013566F"/>
    <w:rsid w:val="00135D51"/>
    <w:rsid w:val="00136149"/>
    <w:rsid w:val="001365D6"/>
    <w:rsid w:val="0013774D"/>
    <w:rsid w:val="00140529"/>
    <w:rsid w:val="00141BCD"/>
    <w:rsid w:val="00141EED"/>
    <w:rsid w:val="00142200"/>
    <w:rsid w:val="00142449"/>
    <w:rsid w:val="0014269F"/>
    <w:rsid w:val="00143242"/>
    <w:rsid w:val="00143DC2"/>
    <w:rsid w:val="0014412C"/>
    <w:rsid w:val="0014471D"/>
    <w:rsid w:val="0014498B"/>
    <w:rsid w:val="001466E3"/>
    <w:rsid w:val="00147326"/>
    <w:rsid w:val="001478DE"/>
    <w:rsid w:val="00147C82"/>
    <w:rsid w:val="001500B5"/>
    <w:rsid w:val="00150489"/>
    <w:rsid w:val="001506DF"/>
    <w:rsid w:val="0015082C"/>
    <w:rsid w:val="001508DE"/>
    <w:rsid w:val="0015095B"/>
    <w:rsid w:val="00150F73"/>
    <w:rsid w:val="00151922"/>
    <w:rsid w:val="00152901"/>
    <w:rsid w:val="001533B6"/>
    <w:rsid w:val="00153A1B"/>
    <w:rsid w:val="00153F23"/>
    <w:rsid w:val="00154F99"/>
    <w:rsid w:val="001554B1"/>
    <w:rsid w:val="00155BAC"/>
    <w:rsid w:val="00155C33"/>
    <w:rsid w:val="00156158"/>
    <w:rsid w:val="001561A0"/>
    <w:rsid w:val="001562AA"/>
    <w:rsid w:val="0015649C"/>
    <w:rsid w:val="00156B1A"/>
    <w:rsid w:val="00160526"/>
    <w:rsid w:val="001608DB"/>
    <w:rsid w:val="00161BD2"/>
    <w:rsid w:val="001624BE"/>
    <w:rsid w:val="00162B06"/>
    <w:rsid w:val="001654F7"/>
    <w:rsid w:val="001662BB"/>
    <w:rsid w:val="0016633D"/>
    <w:rsid w:val="00166E93"/>
    <w:rsid w:val="00167004"/>
    <w:rsid w:val="00167353"/>
    <w:rsid w:val="00170A13"/>
    <w:rsid w:val="00171189"/>
    <w:rsid w:val="001721D8"/>
    <w:rsid w:val="00172A8A"/>
    <w:rsid w:val="00172B72"/>
    <w:rsid w:val="00172F48"/>
    <w:rsid w:val="0017306C"/>
    <w:rsid w:val="0017351A"/>
    <w:rsid w:val="0017362A"/>
    <w:rsid w:val="0017435E"/>
    <w:rsid w:val="00174937"/>
    <w:rsid w:val="00175531"/>
    <w:rsid w:val="00175898"/>
    <w:rsid w:val="00176647"/>
    <w:rsid w:val="001775BA"/>
    <w:rsid w:val="001807D6"/>
    <w:rsid w:val="00181774"/>
    <w:rsid w:val="001819AE"/>
    <w:rsid w:val="00181BE2"/>
    <w:rsid w:val="00181EF6"/>
    <w:rsid w:val="00182C3D"/>
    <w:rsid w:val="0018316E"/>
    <w:rsid w:val="0018400D"/>
    <w:rsid w:val="001847EA"/>
    <w:rsid w:val="00184B04"/>
    <w:rsid w:val="00185B0C"/>
    <w:rsid w:val="00185D0E"/>
    <w:rsid w:val="001867E8"/>
    <w:rsid w:val="00187351"/>
    <w:rsid w:val="00187391"/>
    <w:rsid w:val="00187B4D"/>
    <w:rsid w:val="001913E9"/>
    <w:rsid w:val="0019161D"/>
    <w:rsid w:val="00191FD3"/>
    <w:rsid w:val="00192603"/>
    <w:rsid w:val="00192C9D"/>
    <w:rsid w:val="00194010"/>
    <w:rsid w:val="001948EE"/>
    <w:rsid w:val="001951C7"/>
    <w:rsid w:val="0019644F"/>
    <w:rsid w:val="001965C7"/>
    <w:rsid w:val="001973EE"/>
    <w:rsid w:val="00197423"/>
    <w:rsid w:val="001A168A"/>
    <w:rsid w:val="001A1836"/>
    <w:rsid w:val="001A18A7"/>
    <w:rsid w:val="001A19EB"/>
    <w:rsid w:val="001A1F81"/>
    <w:rsid w:val="001A39E8"/>
    <w:rsid w:val="001A3DF1"/>
    <w:rsid w:val="001A4326"/>
    <w:rsid w:val="001A4D86"/>
    <w:rsid w:val="001A50A4"/>
    <w:rsid w:val="001A697D"/>
    <w:rsid w:val="001A7B95"/>
    <w:rsid w:val="001A7CD0"/>
    <w:rsid w:val="001B0278"/>
    <w:rsid w:val="001B115B"/>
    <w:rsid w:val="001B1341"/>
    <w:rsid w:val="001B359F"/>
    <w:rsid w:val="001B439A"/>
    <w:rsid w:val="001B4422"/>
    <w:rsid w:val="001B4BB2"/>
    <w:rsid w:val="001B4D27"/>
    <w:rsid w:val="001B5045"/>
    <w:rsid w:val="001B5716"/>
    <w:rsid w:val="001B5958"/>
    <w:rsid w:val="001B5997"/>
    <w:rsid w:val="001B61EB"/>
    <w:rsid w:val="001C07A8"/>
    <w:rsid w:val="001C211D"/>
    <w:rsid w:val="001C24FD"/>
    <w:rsid w:val="001C3977"/>
    <w:rsid w:val="001C45FA"/>
    <w:rsid w:val="001C580D"/>
    <w:rsid w:val="001C5C4D"/>
    <w:rsid w:val="001C65B3"/>
    <w:rsid w:val="001C6B96"/>
    <w:rsid w:val="001C7009"/>
    <w:rsid w:val="001C7D18"/>
    <w:rsid w:val="001D1023"/>
    <w:rsid w:val="001D144E"/>
    <w:rsid w:val="001D1BA3"/>
    <w:rsid w:val="001D1BB0"/>
    <w:rsid w:val="001D332B"/>
    <w:rsid w:val="001D3583"/>
    <w:rsid w:val="001D3CD1"/>
    <w:rsid w:val="001D3FFE"/>
    <w:rsid w:val="001D53CC"/>
    <w:rsid w:val="001D560E"/>
    <w:rsid w:val="001D56AD"/>
    <w:rsid w:val="001D5776"/>
    <w:rsid w:val="001D59AF"/>
    <w:rsid w:val="001D5D6F"/>
    <w:rsid w:val="001D61FE"/>
    <w:rsid w:val="001D6599"/>
    <w:rsid w:val="001D6D2E"/>
    <w:rsid w:val="001E00F9"/>
    <w:rsid w:val="001E0859"/>
    <w:rsid w:val="001E0BF3"/>
    <w:rsid w:val="001E0F4E"/>
    <w:rsid w:val="001E1153"/>
    <w:rsid w:val="001E18DD"/>
    <w:rsid w:val="001E3623"/>
    <w:rsid w:val="001E3B93"/>
    <w:rsid w:val="001E4693"/>
    <w:rsid w:val="001E5E05"/>
    <w:rsid w:val="001E6566"/>
    <w:rsid w:val="001E7D37"/>
    <w:rsid w:val="001F0C7E"/>
    <w:rsid w:val="001F0E73"/>
    <w:rsid w:val="001F1E93"/>
    <w:rsid w:val="001F1F00"/>
    <w:rsid w:val="001F3756"/>
    <w:rsid w:val="001F5331"/>
    <w:rsid w:val="001F53EA"/>
    <w:rsid w:val="001F6FD1"/>
    <w:rsid w:val="001F701D"/>
    <w:rsid w:val="001F710E"/>
    <w:rsid w:val="001F7313"/>
    <w:rsid w:val="002003E8"/>
    <w:rsid w:val="00200E6B"/>
    <w:rsid w:val="0020224C"/>
    <w:rsid w:val="00202F20"/>
    <w:rsid w:val="0020310A"/>
    <w:rsid w:val="00204B54"/>
    <w:rsid w:val="00205471"/>
    <w:rsid w:val="0020560D"/>
    <w:rsid w:val="00206AD5"/>
    <w:rsid w:val="00206E82"/>
    <w:rsid w:val="0020740F"/>
    <w:rsid w:val="00207776"/>
    <w:rsid w:val="00207E0A"/>
    <w:rsid w:val="00207EA7"/>
    <w:rsid w:val="00207FF4"/>
    <w:rsid w:val="00211803"/>
    <w:rsid w:val="00211F67"/>
    <w:rsid w:val="00212C3D"/>
    <w:rsid w:val="00217362"/>
    <w:rsid w:val="00217E6E"/>
    <w:rsid w:val="002217D3"/>
    <w:rsid w:val="00222E88"/>
    <w:rsid w:val="002231F7"/>
    <w:rsid w:val="002265B1"/>
    <w:rsid w:val="00227336"/>
    <w:rsid w:val="00230BFA"/>
    <w:rsid w:val="00230DBE"/>
    <w:rsid w:val="00230E99"/>
    <w:rsid w:val="002317D9"/>
    <w:rsid w:val="002318D8"/>
    <w:rsid w:val="00232993"/>
    <w:rsid w:val="00234587"/>
    <w:rsid w:val="002356FD"/>
    <w:rsid w:val="00237158"/>
    <w:rsid w:val="00237706"/>
    <w:rsid w:val="0024000F"/>
    <w:rsid w:val="002406D6"/>
    <w:rsid w:val="00240867"/>
    <w:rsid w:val="00242E25"/>
    <w:rsid w:val="0024367E"/>
    <w:rsid w:val="002441E6"/>
    <w:rsid w:val="0024465A"/>
    <w:rsid w:val="002449E2"/>
    <w:rsid w:val="00245056"/>
    <w:rsid w:val="00245315"/>
    <w:rsid w:val="002458C5"/>
    <w:rsid w:val="00245B34"/>
    <w:rsid w:val="00245EC5"/>
    <w:rsid w:val="00247C17"/>
    <w:rsid w:val="00251507"/>
    <w:rsid w:val="00252DC2"/>
    <w:rsid w:val="00252E84"/>
    <w:rsid w:val="00253BE2"/>
    <w:rsid w:val="00254336"/>
    <w:rsid w:val="00255C87"/>
    <w:rsid w:val="00255F04"/>
    <w:rsid w:val="002566DE"/>
    <w:rsid w:val="00256851"/>
    <w:rsid w:val="0025715B"/>
    <w:rsid w:val="00262EBF"/>
    <w:rsid w:val="002657BB"/>
    <w:rsid w:val="00265A2E"/>
    <w:rsid w:val="00265C20"/>
    <w:rsid w:val="00265F33"/>
    <w:rsid w:val="00266A3C"/>
    <w:rsid w:val="00267270"/>
    <w:rsid w:val="00267B97"/>
    <w:rsid w:val="00270E89"/>
    <w:rsid w:val="00273159"/>
    <w:rsid w:val="002733EA"/>
    <w:rsid w:val="002735E7"/>
    <w:rsid w:val="00273D08"/>
    <w:rsid w:val="00273F0D"/>
    <w:rsid w:val="0027463C"/>
    <w:rsid w:val="00275B5D"/>
    <w:rsid w:val="00275F36"/>
    <w:rsid w:val="00276C69"/>
    <w:rsid w:val="0027729F"/>
    <w:rsid w:val="00280A8D"/>
    <w:rsid w:val="00280D90"/>
    <w:rsid w:val="0028105F"/>
    <w:rsid w:val="002812B2"/>
    <w:rsid w:val="00281E96"/>
    <w:rsid w:val="00282345"/>
    <w:rsid w:val="002824E7"/>
    <w:rsid w:val="0028270A"/>
    <w:rsid w:val="002830E1"/>
    <w:rsid w:val="0028393A"/>
    <w:rsid w:val="00283BC3"/>
    <w:rsid w:val="00284E48"/>
    <w:rsid w:val="002853D9"/>
    <w:rsid w:val="00287A0F"/>
    <w:rsid w:val="002904EE"/>
    <w:rsid w:val="00290568"/>
    <w:rsid w:val="00290B32"/>
    <w:rsid w:val="00290E94"/>
    <w:rsid w:val="0029113F"/>
    <w:rsid w:val="00292351"/>
    <w:rsid w:val="0029251F"/>
    <w:rsid w:val="00292927"/>
    <w:rsid w:val="00293EEC"/>
    <w:rsid w:val="00294026"/>
    <w:rsid w:val="0029568B"/>
    <w:rsid w:val="00295A2C"/>
    <w:rsid w:val="00296140"/>
    <w:rsid w:val="002975FF"/>
    <w:rsid w:val="00297DB1"/>
    <w:rsid w:val="002A08F8"/>
    <w:rsid w:val="002A0E56"/>
    <w:rsid w:val="002A34E0"/>
    <w:rsid w:val="002A3968"/>
    <w:rsid w:val="002A3FC9"/>
    <w:rsid w:val="002A4711"/>
    <w:rsid w:val="002A5301"/>
    <w:rsid w:val="002A568A"/>
    <w:rsid w:val="002A5B55"/>
    <w:rsid w:val="002A5FB8"/>
    <w:rsid w:val="002A682F"/>
    <w:rsid w:val="002A6851"/>
    <w:rsid w:val="002A6A40"/>
    <w:rsid w:val="002B0964"/>
    <w:rsid w:val="002B0CAE"/>
    <w:rsid w:val="002B156D"/>
    <w:rsid w:val="002B1590"/>
    <w:rsid w:val="002B381D"/>
    <w:rsid w:val="002B3CA9"/>
    <w:rsid w:val="002B3DD3"/>
    <w:rsid w:val="002B4860"/>
    <w:rsid w:val="002B5BE3"/>
    <w:rsid w:val="002B67A1"/>
    <w:rsid w:val="002B6827"/>
    <w:rsid w:val="002B70EC"/>
    <w:rsid w:val="002B73AB"/>
    <w:rsid w:val="002C0153"/>
    <w:rsid w:val="002C0190"/>
    <w:rsid w:val="002C08F6"/>
    <w:rsid w:val="002C131E"/>
    <w:rsid w:val="002C17E4"/>
    <w:rsid w:val="002C3B18"/>
    <w:rsid w:val="002C407B"/>
    <w:rsid w:val="002C51EC"/>
    <w:rsid w:val="002C5438"/>
    <w:rsid w:val="002C5480"/>
    <w:rsid w:val="002C64A8"/>
    <w:rsid w:val="002C6564"/>
    <w:rsid w:val="002C6899"/>
    <w:rsid w:val="002C703D"/>
    <w:rsid w:val="002C76A3"/>
    <w:rsid w:val="002C78E3"/>
    <w:rsid w:val="002D0903"/>
    <w:rsid w:val="002D10B8"/>
    <w:rsid w:val="002D29DB"/>
    <w:rsid w:val="002D490D"/>
    <w:rsid w:val="002D49AF"/>
    <w:rsid w:val="002D4A46"/>
    <w:rsid w:val="002D5293"/>
    <w:rsid w:val="002D6CFC"/>
    <w:rsid w:val="002D6D68"/>
    <w:rsid w:val="002D72C2"/>
    <w:rsid w:val="002D737A"/>
    <w:rsid w:val="002D7F73"/>
    <w:rsid w:val="002E0DD3"/>
    <w:rsid w:val="002E280B"/>
    <w:rsid w:val="002E59E9"/>
    <w:rsid w:val="002E6B1A"/>
    <w:rsid w:val="002E7504"/>
    <w:rsid w:val="002E7B79"/>
    <w:rsid w:val="002F10AD"/>
    <w:rsid w:val="002F177F"/>
    <w:rsid w:val="002F39BD"/>
    <w:rsid w:val="002F64BD"/>
    <w:rsid w:val="002F6A04"/>
    <w:rsid w:val="002F6A74"/>
    <w:rsid w:val="002F7C6F"/>
    <w:rsid w:val="002F7E79"/>
    <w:rsid w:val="00300066"/>
    <w:rsid w:val="00300EDC"/>
    <w:rsid w:val="00301A23"/>
    <w:rsid w:val="00301E51"/>
    <w:rsid w:val="00302A5B"/>
    <w:rsid w:val="0030323F"/>
    <w:rsid w:val="003041D1"/>
    <w:rsid w:val="0030443D"/>
    <w:rsid w:val="003049CA"/>
    <w:rsid w:val="00306252"/>
    <w:rsid w:val="00310EC1"/>
    <w:rsid w:val="00311932"/>
    <w:rsid w:val="0031275E"/>
    <w:rsid w:val="00313A29"/>
    <w:rsid w:val="00314002"/>
    <w:rsid w:val="00314294"/>
    <w:rsid w:val="00316199"/>
    <w:rsid w:val="00316578"/>
    <w:rsid w:val="003165A4"/>
    <w:rsid w:val="00317A36"/>
    <w:rsid w:val="00317B4A"/>
    <w:rsid w:val="00317FE1"/>
    <w:rsid w:val="00322119"/>
    <w:rsid w:val="003221D0"/>
    <w:rsid w:val="00322286"/>
    <w:rsid w:val="003227E0"/>
    <w:rsid w:val="00323228"/>
    <w:rsid w:val="00323CAE"/>
    <w:rsid w:val="00323CDC"/>
    <w:rsid w:val="00323D51"/>
    <w:rsid w:val="003240E6"/>
    <w:rsid w:val="00324DE1"/>
    <w:rsid w:val="00324E66"/>
    <w:rsid w:val="003265E8"/>
    <w:rsid w:val="00330AA2"/>
    <w:rsid w:val="003310AE"/>
    <w:rsid w:val="00332AD0"/>
    <w:rsid w:val="00333D3D"/>
    <w:rsid w:val="0033519A"/>
    <w:rsid w:val="00335244"/>
    <w:rsid w:val="00341E98"/>
    <w:rsid w:val="00342035"/>
    <w:rsid w:val="00343C21"/>
    <w:rsid w:val="00343C30"/>
    <w:rsid w:val="003444FF"/>
    <w:rsid w:val="0034512F"/>
    <w:rsid w:val="003457F5"/>
    <w:rsid w:val="00345C64"/>
    <w:rsid w:val="0034655B"/>
    <w:rsid w:val="0034764C"/>
    <w:rsid w:val="00350109"/>
    <w:rsid w:val="0035070D"/>
    <w:rsid w:val="00350942"/>
    <w:rsid w:val="00350D4F"/>
    <w:rsid w:val="003511C1"/>
    <w:rsid w:val="0035171F"/>
    <w:rsid w:val="003519FC"/>
    <w:rsid w:val="00352127"/>
    <w:rsid w:val="0035219B"/>
    <w:rsid w:val="003538B1"/>
    <w:rsid w:val="00353A5D"/>
    <w:rsid w:val="00354792"/>
    <w:rsid w:val="00354B19"/>
    <w:rsid w:val="00355EB0"/>
    <w:rsid w:val="003566CB"/>
    <w:rsid w:val="003573E2"/>
    <w:rsid w:val="00357B34"/>
    <w:rsid w:val="00360BBE"/>
    <w:rsid w:val="00361256"/>
    <w:rsid w:val="003615D1"/>
    <w:rsid w:val="003616C7"/>
    <w:rsid w:val="00361994"/>
    <w:rsid w:val="00362442"/>
    <w:rsid w:val="00362A50"/>
    <w:rsid w:val="00364AB9"/>
    <w:rsid w:val="0036516C"/>
    <w:rsid w:val="0036541D"/>
    <w:rsid w:val="00371A5C"/>
    <w:rsid w:val="00372780"/>
    <w:rsid w:val="003752C7"/>
    <w:rsid w:val="0037785C"/>
    <w:rsid w:val="00380243"/>
    <w:rsid w:val="00380EE2"/>
    <w:rsid w:val="00381339"/>
    <w:rsid w:val="00381A63"/>
    <w:rsid w:val="00382B7F"/>
    <w:rsid w:val="003831D7"/>
    <w:rsid w:val="00383714"/>
    <w:rsid w:val="003838D0"/>
    <w:rsid w:val="003838F2"/>
    <w:rsid w:val="00383DBB"/>
    <w:rsid w:val="003844A6"/>
    <w:rsid w:val="00384783"/>
    <w:rsid w:val="00384863"/>
    <w:rsid w:val="003850AF"/>
    <w:rsid w:val="003861BA"/>
    <w:rsid w:val="003864C1"/>
    <w:rsid w:val="00390D82"/>
    <w:rsid w:val="00391A52"/>
    <w:rsid w:val="00392A1D"/>
    <w:rsid w:val="00392F9D"/>
    <w:rsid w:val="00393289"/>
    <w:rsid w:val="0039331E"/>
    <w:rsid w:val="003933C1"/>
    <w:rsid w:val="0039340D"/>
    <w:rsid w:val="003934A5"/>
    <w:rsid w:val="00393CE3"/>
    <w:rsid w:val="00393FDD"/>
    <w:rsid w:val="00394021"/>
    <w:rsid w:val="00394FEC"/>
    <w:rsid w:val="00395BA6"/>
    <w:rsid w:val="00396459"/>
    <w:rsid w:val="00396883"/>
    <w:rsid w:val="00396D09"/>
    <w:rsid w:val="00397F85"/>
    <w:rsid w:val="003A3093"/>
    <w:rsid w:val="003A33E2"/>
    <w:rsid w:val="003A40D1"/>
    <w:rsid w:val="003A4F7B"/>
    <w:rsid w:val="003A718E"/>
    <w:rsid w:val="003A74CB"/>
    <w:rsid w:val="003B1B36"/>
    <w:rsid w:val="003B1EBD"/>
    <w:rsid w:val="003B4929"/>
    <w:rsid w:val="003B4F36"/>
    <w:rsid w:val="003B50B6"/>
    <w:rsid w:val="003B5DF4"/>
    <w:rsid w:val="003B77EC"/>
    <w:rsid w:val="003C012B"/>
    <w:rsid w:val="003C03BA"/>
    <w:rsid w:val="003C03D3"/>
    <w:rsid w:val="003C1257"/>
    <w:rsid w:val="003C1668"/>
    <w:rsid w:val="003C168A"/>
    <w:rsid w:val="003C1B95"/>
    <w:rsid w:val="003C226B"/>
    <w:rsid w:val="003C2455"/>
    <w:rsid w:val="003C3337"/>
    <w:rsid w:val="003C4039"/>
    <w:rsid w:val="003C415B"/>
    <w:rsid w:val="003C5145"/>
    <w:rsid w:val="003C577D"/>
    <w:rsid w:val="003C588A"/>
    <w:rsid w:val="003C74F0"/>
    <w:rsid w:val="003D0910"/>
    <w:rsid w:val="003D0932"/>
    <w:rsid w:val="003D0E3A"/>
    <w:rsid w:val="003D15C4"/>
    <w:rsid w:val="003D1763"/>
    <w:rsid w:val="003D1D02"/>
    <w:rsid w:val="003D2095"/>
    <w:rsid w:val="003D2AFB"/>
    <w:rsid w:val="003D3162"/>
    <w:rsid w:val="003D32F5"/>
    <w:rsid w:val="003D3BBC"/>
    <w:rsid w:val="003D580F"/>
    <w:rsid w:val="003D5A4D"/>
    <w:rsid w:val="003D6227"/>
    <w:rsid w:val="003D6C3B"/>
    <w:rsid w:val="003E0F11"/>
    <w:rsid w:val="003E11AA"/>
    <w:rsid w:val="003E1B04"/>
    <w:rsid w:val="003E3279"/>
    <w:rsid w:val="003E3F38"/>
    <w:rsid w:val="003E4920"/>
    <w:rsid w:val="003E528B"/>
    <w:rsid w:val="003E566E"/>
    <w:rsid w:val="003E5D4A"/>
    <w:rsid w:val="003E676C"/>
    <w:rsid w:val="003E6AF4"/>
    <w:rsid w:val="003E7933"/>
    <w:rsid w:val="003E7A28"/>
    <w:rsid w:val="003E7F2C"/>
    <w:rsid w:val="003F0270"/>
    <w:rsid w:val="003F10A3"/>
    <w:rsid w:val="003F1143"/>
    <w:rsid w:val="003F11BE"/>
    <w:rsid w:val="003F17BC"/>
    <w:rsid w:val="003F1AA1"/>
    <w:rsid w:val="003F1E79"/>
    <w:rsid w:val="003F2F6F"/>
    <w:rsid w:val="003F36C8"/>
    <w:rsid w:val="003F3FF8"/>
    <w:rsid w:val="003F53C8"/>
    <w:rsid w:val="003F7937"/>
    <w:rsid w:val="003F7C39"/>
    <w:rsid w:val="004002F8"/>
    <w:rsid w:val="00400524"/>
    <w:rsid w:val="004013D7"/>
    <w:rsid w:val="00401715"/>
    <w:rsid w:val="00401A51"/>
    <w:rsid w:val="00402F96"/>
    <w:rsid w:val="004040C0"/>
    <w:rsid w:val="00404704"/>
    <w:rsid w:val="0040484D"/>
    <w:rsid w:val="00404F2E"/>
    <w:rsid w:val="00405689"/>
    <w:rsid w:val="00405C7B"/>
    <w:rsid w:val="00405EAF"/>
    <w:rsid w:val="00406BC7"/>
    <w:rsid w:val="004072B8"/>
    <w:rsid w:val="00407847"/>
    <w:rsid w:val="0041060D"/>
    <w:rsid w:val="004135E6"/>
    <w:rsid w:val="004136AD"/>
    <w:rsid w:val="0041550F"/>
    <w:rsid w:val="00415E0D"/>
    <w:rsid w:val="0041684E"/>
    <w:rsid w:val="00416AC9"/>
    <w:rsid w:val="00416C36"/>
    <w:rsid w:val="00417426"/>
    <w:rsid w:val="00417B97"/>
    <w:rsid w:val="00420050"/>
    <w:rsid w:val="00420919"/>
    <w:rsid w:val="00420AC2"/>
    <w:rsid w:val="00420BBB"/>
    <w:rsid w:val="00420E50"/>
    <w:rsid w:val="00421571"/>
    <w:rsid w:val="00421D62"/>
    <w:rsid w:val="00423000"/>
    <w:rsid w:val="004234C1"/>
    <w:rsid w:val="00423955"/>
    <w:rsid w:val="00424237"/>
    <w:rsid w:val="004245F7"/>
    <w:rsid w:val="00426CA2"/>
    <w:rsid w:val="004314B7"/>
    <w:rsid w:val="00431748"/>
    <w:rsid w:val="00432846"/>
    <w:rsid w:val="00432A30"/>
    <w:rsid w:val="00432CE4"/>
    <w:rsid w:val="00432D12"/>
    <w:rsid w:val="00434BEE"/>
    <w:rsid w:val="00435448"/>
    <w:rsid w:val="0043561A"/>
    <w:rsid w:val="00435BE3"/>
    <w:rsid w:val="00435CAB"/>
    <w:rsid w:val="0043674B"/>
    <w:rsid w:val="00440291"/>
    <w:rsid w:val="004408A2"/>
    <w:rsid w:val="004416C4"/>
    <w:rsid w:val="00441EBC"/>
    <w:rsid w:val="004426B6"/>
    <w:rsid w:val="00442A34"/>
    <w:rsid w:val="00442CBB"/>
    <w:rsid w:val="0044379E"/>
    <w:rsid w:val="004452F2"/>
    <w:rsid w:val="00445763"/>
    <w:rsid w:val="00446903"/>
    <w:rsid w:val="004506AC"/>
    <w:rsid w:val="004508E7"/>
    <w:rsid w:val="004509B5"/>
    <w:rsid w:val="0045140E"/>
    <w:rsid w:val="00451590"/>
    <w:rsid w:val="0045170F"/>
    <w:rsid w:val="00451E69"/>
    <w:rsid w:val="004525F8"/>
    <w:rsid w:val="004529C2"/>
    <w:rsid w:val="004532BA"/>
    <w:rsid w:val="00453EAF"/>
    <w:rsid w:val="00454438"/>
    <w:rsid w:val="00455751"/>
    <w:rsid w:val="0045643C"/>
    <w:rsid w:val="00460107"/>
    <w:rsid w:val="00461313"/>
    <w:rsid w:val="00463E93"/>
    <w:rsid w:val="00464011"/>
    <w:rsid w:val="00464105"/>
    <w:rsid w:val="0046610A"/>
    <w:rsid w:val="00467AEF"/>
    <w:rsid w:val="00470000"/>
    <w:rsid w:val="00470102"/>
    <w:rsid w:val="00470B25"/>
    <w:rsid w:val="00471083"/>
    <w:rsid w:val="00472B93"/>
    <w:rsid w:val="00472EAA"/>
    <w:rsid w:val="0047315F"/>
    <w:rsid w:val="0047365C"/>
    <w:rsid w:val="00473958"/>
    <w:rsid w:val="00473EB5"/>
    <w:rsid w:val="00474E9C"/>
    <w:rsid w:val="004750C8"/>
    <w:rsid w:val="00475359"/>
    <w:rsid w:val="00475599"/>
    <w:rsid w:val="00475E8C"/>
    <w:rsid w:val="004760BC"/>
    <w:rsid w:val="0047610A"/>
    <w:rsid w:val="00476786"/>
    <w:rsid w:val="00476D0E"/>
    <w:rsid w:val="00476E97"/>
    <w:rsid w:val="0047755D"/>
    <w:rsid w:val="004778A6"/>
    <w:rsid w:val="00481633"/>
    <w:rsid w:val="00482E41"/>
    <w:rsid w:val="00483C3B"/>
    <w:rsid w:val="00483EA9"/>
    <w:rsid w:val="00484F96"/>
    <w:rsid w:val="00486C61"/>
    <w:rsid w:val="00487218"/>
    <w:rsid w:val="0048733A"/>
    <w:rsid w:val="00491A20"/>
    <w:rsid w:val="00492047"/>
    <w:rsid w:val="0049226B"/>
    <w:rsid w:val="00493388"/>
    <w:rsid w:val="0049415E"/>
    <w:rsid w:val="0049427E"/>
    <w:rsid w:val="00494AB0"/>
    <w:rsid w:val="00495303"/>
    <w:rsid w:val="00495CF8"/>
    <w:rsid w:val="0049662F"/>
    <w:rsid w:val="0049699A"/>
    <w:rsid w:val="004970C7"/>
    <w:rsid w:val="00497B77"/>
    <w:rsid w:val="00497F92"/>
    <w:rsid w:val="004A0330"/>
    <w:rsid w:val="004A033A"/>
    <w:rsid w:val="004A04F1"/>
    <w:rsid w:val="004A0A91"/>
    <w:rsid w:val="004A18F9"/>
    <w:rsid w:val="004A219B"/>
    <w:rsid w:val="004A37EC"/>
    <w:rsid w:val="004A39DD"/>
    <w:rsid w:val="004A4144"/>
    <w:rsid w:val="004A4EDB"/>
    <w:rsid w:val="004A5427"/>
    <w:rsid w:val="004A5D2C"/>
    <w:rsid w:val="004A5E44"/>
    <w:rsid w:val="004A5EED"/>
    <w:rsid w:val="004A6571"/>
    <w:rsid w:val="004A778A"/>
    <w:rsid w:val="004B103C"/>
    <w:rsid w:val="004B1B79"/>
    <w:rsid w:val="004B3A50"/>
    <w:rsid w:val="004B41EB"/>
    <w:rsid w:val="004B59BC"/>
    <w:rsid w:val="004B6519"/>
    <w:rsid w:val="004B6B80"/>
    <w:rsid w:val="004B7D89"/>
    <w:rsid w:val="004C07AE"/>
    <w:rsid w:val="004C0A53"/>
    <w:rsid w:val="004C0B0B"/>
    <w:rsid w:val="004C27A4"/>
    <w:rsid w:val="004C2D72"/>
    <w:rsid w:val="004C314E"/>
    <w:rsid w:val="004C487A"/>
    <w:rsid w:val="004C5B01"/>
    <w:rsid w:val="004C5B41"/>
    <w:rsid w:val="004C5DB6"/>
    <w:rsid w:val="004C62A0"/>
    <w:rsid w:val="004C708C"/>
    <w:rsid w:val="004C78FC"/>
    <w:rsid w:val="004D0233"/>
    <w:rsid w:val="004D1365"/>
    <w:rsid w:val="004D2D9D"/>
    <w:rsid w:val="004D3AF0"/>
    <w:rsid w:val="004D41C5"/>
    <w:rsid w:val="004D4390"/>
    <w:rsid w:val="004D4F03"/>
    <w:rsid w:val="004D5309"/>
    <w:rsid w:val="004D53BF"/>
    <w:rsid w:val="004D599A"/>
    <w:rsid w:val="004D6103"/>
    <w:rsid w:val="004D6B26"/>
    <w:rsid w:val="004D712E"/>
    <w:rsid w:val="004D79C7"/>
    <w:rsid w:val="004D7AD5"/>
    <w:rsid w:val="004E12BF"/>
    <w:rsid w:val="004E1FDB"/>
    <w:rsid w:val="004E20DF"/>
    <w:rsid w:val="004E4EF2"/>
    <w:rsid w:val="004E566D"/>
    <w:rsid w:val="004E5850"/>
    <w:rsid w:val="004E5883"/>
    <w:rsid w:val="004E5A29"/>
    <w:rsid w:val="004E6350"/>
    <w:rsid w:val="004E6B89"/>
    <w:rsid w:val="004E6C4C"/>
    <w:rsid w:val="004F0C1A"/>
    <w:rsid w:val="004F1558"/>
    <w:rsid w:val="004F1BEF"/>
    <w:rsid w:val="004F1DCB"/>
    <w:rsid w:val="004F1F32"/>
    <w:rsid w:val="004F2C6F"/>
    <w:rsid w:val="004F2D6B"/>
    <w:rsid w:val="004F31EB"/>
    <w:rsid w:val="004F3839"/>
    <w:rsid w:val="004F3EE8"/>
    <w:rsid w:val="004F42B2"/>
    <w:rsid w:val="004F6812"/>
    <w:rsid w:val="004F7002"/>
    <w:rsid w:val="004F7B97"/>
    <w:rsid w:val="00500B56"/>
    <w:rsid w:val="005021AC"/>
    <w:rsid w:val="00502C40"/>
    <w:rsid w:val="0050312B"/>
    <w:rsid w:val="00503E4D"/>
    <w:rsid w:val="00504A85"/>
    <w:rsid w:val="0050524B"/>
    <w:rsid w:val="00506398"/>
    <w:rsid w:val="0050757E"/>
    <w:rsid w:val="00511768"/>
    <w:rsid w:val="005125C5"/>
    <w:rsid w:val="00512A65"/>
    <w:rsid w:val="005154BA"/>
    <w:rsid w:val="0051567A"/>
    <w:rsid w:val="005167C2"/>
    <w:rsid w:val="0051686E"/>
    <w:rsid w:val="00516D75"/>
    <w:rsid w:val="00520585"/>
    <w:rsid w:val="005207FB"/>
    <w:rsid w:val="00520D9B"/>
    <w:rsid w:val="0052121E"/>
    <w:rsid w:val="00522657"/>
    <w:rsid w:val="0052310F"/>
    <w:rsid w:val="00523326"/>
    <w:rsid w:val="00523424"/>
    <w:rsid w:val="00523D97"/>
    <w:rsid w:val="005252CD"/>
    <w:rsid w:val="005269F3"/>
    <w:rsid w:val="00526C47"/>
    <w:rsid w:val="00526F5C"/>
    <w:rsid w:val="0053232E"/>
    <w:rsid w:val="00532838"/>
    <w:rsid w:val="00532BEE"/>
    <w:rsid w:val="005358C9"/>
    <w:rsid w:val="0053730B"/>
    <w:rsid w:val="00540741"/>
    <w:rsid w:val="0054211A"/>
    <w:rsid w:val="00542348"/>
    <w:rsid w:val="00545626"/>
    <w:rsid w:val="00545BD8"/>
    <w:rsid w:val="005477C5"/>
    <w:rsid w:val="00547886"/>
    <w:rsid w:val="00547D12"/>
    <w:rsid w:val="00547E19"/>
    <w:rsid w:val="0055023C"/>
    <w:rsid w:val="005508D1"/>
    <w:rsid w:val="00551465"/>
    <w:rsid w:val="0055343D"/>
    <w:rsid w:val="00554074"/>
    <w:rsid w:val="005546A7"/>
    <w:rsid w:val="00554CA4"/>
    <w:rsid w:val="005550DE"/>
    <w:rsid w:val="0055610A"/>
    <w:rsid w:val="005569DD"/>
    <w:rsid w:val="00556EFD"/>
    <w:rsid w:val="00557159"/>
    <w:rsid w:val="00560600"/>
    <w:rsid w:val="0056195A"/>
    <w:rsid w:val="00562033"/>
    <w:rsid w:val="005620A2"/>
    <w:rsid w:val="00563DB9"/>
    <w:rsid w:val="00565C3A"/>
    <w:rsid w:val="00565F2E"/>
    <w:rsid w:val="005671CA"/>
    <w:rsid w:val="00567688"/>
    <w:rsid w:val="0057137D"/>
    <w:rsid w:val="0057233F"/>
    <w:rsid w:val="005740B4"/>
    <w:rsid w:val="00574428"/>
    <w:rsid w:val="00574785"/>
    <w:rsid w:val="005760F1"/>
    <w:rsid w:val="00576ADE"/>
    <w:rsid w:val="0058028E"/>
    <w:rsid w:val="00580873"/>
    <w:rsid w:val="00581796"/>
    <w:rsid w:val="005830C9"/>
    <w:rsid w:val="00583AC1"/>
    <w:rsid w:val="00583F2D"/>
    <w:rsid w:val="00584467"/>
    <w:rsid w:val="00584CB7"/>
    <w:rsid w:val="00585210"/>
    <w:rsid w:val="0058544D"/>
    <w:rsid w:val="005860F8"/>
    <w:rsid w:val="00586D81"/>
    <w:rsid w:val="00587409"/>
    <w:rsid w:val="0059144E"/>
    <w:rsid w:val="00591B0C"/>
    <w:rsid w:val="00591BEC"/>
    <w:rsid w:val="00591FC7"/>
    <w:rsid w:val="00592498"/>
    <w:rsid w:val="005925F2"/>
    <w:rsid w:val="0059378B"/>
    <w:rsid w:val="005955C5"/>
    <w:rsid w:val="00595B95"/>
    <w:rsid w:val="005964E3"/>
    <w:rsid w:val="0059658C"/>
    <w:rsid w:val="00596BAF"/>
    <w:rsid w:val="005A0C2D"/>
    <w:rsid w:val="005A144C"/>
    <w:rsid w:val="005A2D97"/>
    <w:rsid w:val="005A2E19"/>
    <w:rsid w:val="005A3B77"/>
    <w:rsid w:val="005A4191"/>
    <w:rsid w:val="005A42FB"/>
    <w:rsid w:val="005A4ABF"/>
    <w:rsid w:val="005A4D75"/>
    <w:rsid w:val="005A6061"/>
    <w:rsid w:val="005A7C91"/>
    <w:rsid w:val="005B00C8"/>
    <w:rsid w:val="005B08AC"/>
    <w:rsid w:val="005B12A4"/>
    <w:rsid w:val="005B2156"/>
    <w:rsid w:val="005B23F8"/>
    <w:rsid w:val="005B4048"/>
    <w:rsid w:val="005B47C1"/>
    <w:rsid w:val="005B4AB9"/>
    <w:rsid w:val="005B5025"/>
    <w:rsid w:val="005B506B"/>
    <w:rsid w:val="005B5A2B"/>
    <w:rsid w:val="005B67B8"/>
    <w:rsid w:val="005B7927"/>
    <w:rsid w:val="005C012D"/>
    <w:rsid w:val="005C09DA"/>
    <w:rsid w:val="005C17E2"/>
    <w:rsid w:val="005C1B97"/>
    <w:rsid w:val="005C1CEF"/>
    <w:rsid w:val="005C1F19"/>
    <w:rsid w:val="005C3D0A"/>
    <w:rsid w:val="005C4738"/>
    <w:rsid w:val="005C50EE"/>
    <w:rsid w:val="005C645B"/>
    <w:rsid w:val="005C7332"/>
    <w:rsid w:val="005D0561"/>
    <w:rsid w:val="005D0ABE"/>
    <w:rsid w:val="005D136A"/>
    <w:rsid w:val="005D1C48"/>
    <w:rsid w:val="005D236C"/>
    <w:rsid w:val="005D2428"/>
    <w:rsid w:val="005D2983"/>
    <w:rsid w:val="005D2EC9"/>
    <w:rsid w:val="005D356F"/>
    <w:rsid w:val="005D3583"/>
    <w:rsid w:val="005D368F"/>
    <w:rsid w:val="005D3B57"/>
    <w:rsid w:val="005D4640"/>
    <w:rsid w:val="005D543E"/>
    <w:rsid w:val="005D75E2"/>
    <w:rsid w:val="005E065D"/>
    <w:rsid w:val="005E1BAC"/>
    <w:rsid w:val="005E353A"/>
    <w:rsid w:val="005E3EC1"/>
    <w:rsid w:val="005E574A"/>
    <w:rsid w:val="005E588F"/>
    <w:rsid w:val="005E58A5"/>
    <w:rsid w:val="005E68B1"/>
    <w:rsid w:val="005E7940"/>
    <w:rsid w:val="005F05E2"/>
    <w:rsid w:val="005F2609"/>
    <w:rsid w:val="005F2F59"/>
    <w:rsid w:val="005F30AB"/>
    <w:rsid w:val="005F3D29"/>
    <w:rsid w:val="005F51CB"/>
    <w:rsid w:val="005F5681"/>
    <w:rsid w:val="005F58D6"/>
    <w:rsid w:val="005F5E3B"/>
    <w:rsid w:val="005F60F4"/>
    <w:rsid w:val="005F6AA1"/>
    <w:rsid w:val="005F7441"/>
    <w:rsid w:val="005F7A9F"/>
    <w:rsid w:val="005F7C48"/>
    <w:rsid w:val="005F7E42"/>
    <w:rsid w:val="006007FA"/>
    <w:rsid w:val="006009F3"/>
    <w:rsid w:val="00600DF3"/>
    <w:rsid w:val="00602260"/>
    <w:rsid w:val="006024F5"/>
    <w:rsid w:val="00604B12"/>
    <w:rsid w:val="00604CBD"/>
    <w:rsid w:val="00605BC8"/>
    <w:rsid w:val="0060658B"/>
    <w:rsid w:val="006065A2"/>
    <w:rsid w:val="00607354"/>
    <w:rsid w:val="006074E7"/>
    <w:rsid w:val="0061152B"/>
    <w:rsid w:val="00611B20"/>
    <w:rsid w:val="00611C4B"/>
    <w:rsid w:val="00611DE4"/>
    <w:rsid w:val="00612CED"/>
    <w:rsid w:val="006130D8"/>
    <w:rsid w:val="00614588"/>
    <w:rsid w:val="00615283"/>
    <w:rsid w:val="0061541A"/>
    <w:rsid w:val="00616853"/>
    <w:rsid w:val="006168BF"/>
    <w:rsid w:val="006222B6"/>
    <w:rsid w:val="00623890"/>
    <w:rsid w:val="00623CD1"/>
    <w:rsid w:val="00623F2E"/>
    <w:rsid w:val="00624289"/>
    <w:rsid w:val="00624D2C"/>
    <w:rsid w:val="00624E85"/>
    <w:rsid w:val="006260A9"/>
    <w:rsid w:val="00627E75"/>
    <w:rsid w:val="00630F71"/>
    <w:rsid w:val="0063167B"/>
    <w:rsid w:val="006318D4"/>
    <w:rsid w:val="00631C0F"/>
    <w:rsid w:val="00632AA3"/>
    <w:rsid w:val="0063302E"/>
    <w:rsid w:val="00633995"/>
    <w:rsid w:val="00633BDA"/>
    <w:rsid w:val="006343E0"/>
    <w:rsid w:val="0063468E"/>
    <w:rsid w:val="006346EE"/>
    <w:rsid w:val="00634B84"/>
    <w:rsid w:val="00635AAA"/>
    <w:rsid w:val="00635DF4"/>
    <w:rsid w:val="00636310"/>
    <w:rsid w:val="00636550"/>
    <w:rsid w:val="00636BBD"/>
    <w:rsid w:val="00637660"/>
    <w:rsid w:val="00637B6B"/>
    <w:rsid w:val="00637D62"/>
    <w:rsid w:val="006417CB"/>
    <w:rsid w:val="00641D67"/>
    <w:rsid w:val="00642423"/>
    <w:rsid w:val="0064503E"/>
    <w:rsid w:val="0064685A"/>
    <w:rsid w:val="00646CC5"/>
    <w:rsid w:val="00646D16"/>
    <w:rsid w:val="00647140"/>
    <w:rsid w:val="00650007"/>
    <w:rsid w:val="00650289"/>
    <w:rsid w:val="006514B2"/>
    <w:rsid w:val="00652340"/>
    <w:rsid w:val="00652D68"/>
    <w:rsid w:val="0065348D"/>
    <w:rsid w:val="00653699"/>
    <w:rsid w:val="00653E50"/>
    <w:rsid w:val="00656E74"/>
    <w:rsid w:val="00657BD2"/>
    <w:rsid w:val="006615D1"/>
    <w:rsid w:val="00661A6C"/>
    <w:rsid w:val="00662047"/>
    <w:rsid w:val="00662B9A"/>
    <w:rsid w:val="00662F3C"/>
    <w:rsid w:val="00663237"/>
    <w:rsid w:val="00663407"/>
    <w:rsid w:val="0066366A"/>
    <w:rsid w:val="00663CF3"/>
    <w:rsid w:val="00663DB9"/>
    <w:rsid w:val="006640F6"/>
    <w:rsid w:val="00665D7E"/>
    <w:rsid w:val="00666A16"/>
    <w:rsid w:val="0066731D"/>
    <w:rsid w:val="0066756B"/>
    <w:rsid w:val="00670B8A"/>
    <w:rsid w:val="00670F5A"/>
    <w:rsid w:val="00671A14"/>
    <w:rsid w:val="006721CD"/>
    <w:rsid w:val="006735A5"/>
    <w:rsid w:val="00673B00"/>
    <w:rsid w:val="00674813"/>
    <w:rsid w:val="00675205"/>
    <w:rsid w:val="00675602"/>
    <w:rsid w:val="00676478"/>
    <w:rsid w:val="0067664B"/>
    <w:rsid w:val="0067694D"/>
    <w:rsid w:val="006801AA"/>
    <w:rsid w:val="00680C33"/>
    <w:rsid w:val="0068315A"/>
    <w:rsid w:val="00683A8B"/>
    <w:rsid w:val="00686C29"/>
    <w:rsid w:val="00690D74"/>
    <w:rsid w:val="006915F2"/>
    <w:rsid w:val="006921B8"/>
    <w:rsid w:val="006923D0"/>
    <w:rsid w:val="006925B9"/>
    <w:rsid w:val="00693342"/>
    <w:rsid w:val="00694820"/>
    <w:rsid w:val="00694BBA"/>
    <w:rsid w:val="0069644D"/>
    <w:rsid w:val="006969E1"/>
    <w:rsid w:val="006A0AB6"/>
    <w:rsid w:val="006A0DC8"/>
    <w:rsid w:val="006A1716"/>
    <w:rsid w:val="006A1B11"/>
    <w:rsid w:val="006A38CD"/>
    <w:rsid w:val="006A5133"/>
    <w:rsid w:val="006A5C23"/>
    <w:rsid w:val="006A5C40"/>
    <w:rsid w:val="006A6017"/>
    <w:rsid w:val="006A645F"/>
    <w:rsid w:val="006A6495"/>
    <w:rsid w:val="006A6D83"/>
    <w:rsid w:val="006A6EE4"/>
    <w:rsid w:val="006A7B21"/>
    <w:rsid w:val="006B015E"/>
    <w:rsid w:val="006B11C0"/>
    <w:rsid w:val="006B15F1"/>
    <w:rsid w:val="006B1C8B"/>
    <w:rsid w:val="006B2C49"/>
    <w:rsid w:val="006B350A"/>
    <w:rsid w:val="006B3782"/>
    <w:rsid w:val="006B48F9"/>
    <w:rsid w:val="006B5174"/>
    <w:rsid w:val="006B643B"/>
    <w:rsid w:val="006B7665"/>
    <w:rsid w:val="006B79A2"/>
    <w:rsid w:val="006C0243"/>
    <w:rsid w:val="006C05CF"/>
    <w:rsid w:val="006C12C8"/>
    <w:rsid w:val="006C371B"/>
    <w:rsid w:val="006C3EF8"/>
    <w:rsid w:val="006C3F0E"/>
    <w:rsid w:val="006C3FAF"/>
    <w:rsid w:val="006C4804"/>
    <w:rsid w:val="006C4E3B"/>
    <w:rsid w:val="006C4FEF"/>
    <w:rsid w:val="006C58EF"/>
    <w:rsid w:val="006C59D6"/>
    <w:rsid w:val="006C5D89"/>
    <w:rsid w:val="006C5E8C"/>
    <w:rsid w:val="006C64CD"/>
    <w:rsid w:val="006C6735"/>
    <w:rsid w:val="006C69F6"/>
    <w:rsid w:val="006C72B9"/>
    <w:rsid w:val="006D016B"/>
    <w:rsid w:val="006D0623"/>
    <w:rsid w:val="006D0A0A"/>
    <w:rsid w:val="006D1E51"/>
    <w:rsid w:val="006D228E"/>
    <w:rsid w:val="006D25FB"/>
    <w:rsid w:val="006D296C"/>
    <w:rsid w:val="006D34B4"/>
    <w:rsid w:val="006D42E1"/>
    <w:rsid w:val="006D4474"/>
    <w:rsid w:val="006D54AF"/>
    <w:rsid w:val="006D61EE"/>
    <w:rsid w:val="006D68DB"/>
    <w:rsid w:val="006D6E88"/>
    <w:rsid w:val="006D7A0A"/>
    <w:rsid w:val="006D7A47"/>
    <w:rsid w:val="006E0E15"/>
    <w:rsid w:val="006E16E3"/>
    <w:rsid w:val="006E2423"/>
    <w:rsid w:val="006E25B4"/>
    <w:rsid w:val="006E29EA"/>
    <w:rsid w:val="006E314C"/>
    <w:rsid w:val="006E317B"/>
    <w:rsid w:val="006E335C"/>
    <w:rsid w:val="006E34EB"/>
    <w:rsid w:val="006E3917"/>
    <w:rsid w:val="006E3A23"/>
    <w:rsid w:val="006E3C75"/>
    <w:rsid w:val="006E5198"/>
    <w:rsid w:val="006E65E3"/>
    <w:rsid w:val="006E6C76"/>
    <w:rsid w:val="006E7558"/>
    <w:rsid w:val="006E7A19"/>
    <w:rsid w:val="006F06E2"/>
    <w:rsid w:val="006F10FC"/>
    <w:rsid w:val="006F1665"/>
    <w:rsid w:val="006F2282"/>
    <w:rsid w:val="006F383A"/>
    <w:rsid w:val="006F5A1E"/>
    <w:rsid w:val="006F61B7"/>
    <w:rsid w:val="006F6420"/>
    <w:rsid w:val="007011EE"/>
    <w:rsid w:val="00701A4C"/>
    <w:rsid w:val="00702B5B"/>
    <w:rsid w:val="00703606"/>
    <w:rsid w:val="00703F41"/>
    <w:rsid w:val="00703FFD"/>
    <w:rsid w:val="007041AB"/>
    <w:rsid w:val="00706044"/>
    <w:rsid w:val="007076D3"/>
    <w:rsid w:val="007109D7"/>
    <w:rsid w:val="00711935"/>
    <w:rsid w:val="00711D51"/>
    <w:rsid w:val="007128D5"/>
    <w:rsid w:val="00712BC7"/>
    <w:rsid w:val="00713164"/>
    <w:rsid w:val="00713339"/>
    <w:rsid w:val="00714570"/>
    <w:rsid w:val="0071515D"/>
    <w:rsid w:val="00715969"/>
    <w:rsid w:val="00715D18"/>
    <w:rsid w:val="00716ABE"/>
    <w:rsid w:val="00717A5B"/>
    <w:rsid w:val="00720A25"/>
    <w:rsid w:val="00720A44"/>
    <w:rsid w:val="00721650"/>
    <w:rsid w:val="0072196B"/>
    <w:rsid w:val="0072462B"/>
    <w:rsid w:val="0072603F"/>
    <w:rsid w:val="0072628A"/>
    <w:rsid w:val="0072717B"/>
    <w:rsid w:val="00727792"/>
    <w:rsid w:val="00727ED4"/>
    <w:rsid w:val="00731300"/>
    <w:rsid w:val="00731FCC"/>
    <w:rsid w:val="00732367"/>
    <w:rsid w:val="00732BD2"/>
    <w:rsid w:val="00732C92"/>
    <w:rsid w:val="0073357B"/>
    <w:rsid w:val="007350F2"/>
    <w:rsid w:val="0073539A"/>
    <w:rsid w:val="007358B5"/>
    <w:rsid w:val="00735F7E"/>
    <w:rsid w:val="007407D3"/>
    <w:rsid w:val="00740C05"/>
    <w:rsid w:val="00742097"/>
    <w:rsid w:val="00742420"/>
    <w:rsid w:val="0074256A"/>
    <w:rsid w:val="00742F26"/>
    <w:rsid w:val="00742F7A"/>
    <w:rsid w:val="00743080"/>
    <w:rsid w:val="00743D72"/>
    <w:rsid w:val="0074476C"/>
    <w:rsid w:val="00744803"/>
    <w:rsid w:val="00745683"/>
    <w:rsid w:val="00745B76"/>
    <w:rsid w:val="00745EC2"/>
    <w:rsid w:val="00746574"/>
    <w:rsid w:val="007471D6"/>
    <w:rsid w:val="00747E05"/>
    <w:rsid w:val="00750377"/>
    <w:rsid w:val="007518F6"/>
    <w:rsid w:val="00754B99"/>
    <w:rsid w:val="00756A4D"/>
    <w:rsid w:val="007572CD"/>
    <w:rsid w:val="00757F90"/>
    <w:rsid w:val="00760031"/>
    <w:rsid w:val="007610A9"/>
    <w:rsid w:val="00761391"/>
    <w:rsid w:val="007627D4"/>
    <w:rsid w:val="00764E2F"/>
    <w:rsid w:val="00765083"/>
    <w:rsid w:val="00765201"/>
    <w:rsid w:val="0076527A"/>
    <w:rsid w:val="007660E9"/>
    <w:rsid w:val="0077045C"/>
    <w:rsid w:val="007717B3"/>
    <w:rsid w:val="00771BE2"/>
    <w:rsid w:val="00773007"/>
    <w:rsid w:val="00773112"/>
    <w:rsid w:val="00773239"/>
    <w:rsid w:val="007740A3"/>
    <w:rsid w:val="007740ED"/>
    <w:rsid w:val="00774120"/>
    <w:rsid w:val="007741AC"/>
    <w:rsid w:val="007743E2"/>
    <w:rsid w:val="00774A1E"/>
    <w:rsid w:val="00775E3D"/>
    <w:rsid w:val="00777DB1"/>
    <w:rsid w:val="00780E8C"/>
    <w:rsid w:val="00781E70"/>
    <w:rsid w:val="00782B5A"/>
    <w:rsid w:val="00783B97"/>
    <w:rsid w:val="00783D75"/>
    <w:rsid w:val="0078455E"/>
    <w:rsid w:val="0078485B"/>
    <w:rsid w:val="00784A24"/>
    <w:rsid w:val="00785A92"/>
    <w:rsid w:val="0078734E"/>
    <w:rsid w:val="00787558"/>
    <w:rsid w:val="00790059"/>
    <w:rsid w:val="00791155"/>
    <w:rsid w:val="0079151A"/>
    <w:rsid w:val="00791DD2"/>
    <w:rsid w:val="0079341D"/>
    <w:rsid w:val="00795BA9"/>
    <w:rsid w:val="00795C3D"/>
    <w:rsid w:val="007962E6"/>
    <w:rsid w:val="0079674A"/>
    <w:rsid w:val="007967C3"/>
    <w:rsid w:val="007972EF"/>
    <w:rsid w:val="007A1874"/>
    <w:rsid w:val="007A2131"/>
    <w:rsid w:val="007A25EE"/>
    <w:rsid w:val="007A3158"/>
    <w:rsid w:val="007A50E6"/>
    <w:rsid w:val="007A531F"/>
    <w:rsid w:val="007A54A6"/>
    <w:rsid w:val="007A59DD"/>
    <w:rsid w:val="007A5CCE"/>
    <w:rsid w:val="007A6281"/>
    <w:rsid w:val="007A6D4F"/>
    <w:rsid w:val="007A777C"/>
    <w:rsid w:val="007B0D60"/>
    <w:rsid w:val="007B18E5"/>
    <w:rsid w:val="007B2792"/>
    <w:rsid w:val="007B2A74"/>
    <w:rsid w:val="007B2C37"/>
    <w:rsid w:val="007B40D1"/>
    <w:rsid w:val="007B4503"/>
    <w:rsid w:val="007B4B7F"/>
    <w:rsid w:val="007B559E"/>
    <w:rsid w:val="007B59C8"/>
    <w:rsid w:val="007B5C57"/>
    <w:rsid w:val="007B60A9"/>
    <w:rsid w:val="007B613D"/>
    <w:rsid w:val="007B6E71"/>
    <w:rsid w:val="007B755D"/>
    <w:rsid w:val="007B7AEF"/>
    <w:rsid w:val="007B7DE4"/>
    <w:rsid w:val="007B7E89"/>
    <w:rsid w:val="007B7F72"/>
    <w:rsid w:val="007C1A49"/>
    <w:rsid w:val="007C2B54"/>
    <w:rsid w:val="007C2D0E"/>
    <w:rsid w:val="007C3248"/>
    <w:rsid w:val="007C33B0"/>
    <w:rsid w:val="007C3CE3"/>
    <w:rsid w:val="007C4B73"/>
    <w:rsid w:val="007C54B8"/>
    <w:rsid w:val="007C626F"/>
    <w:rsid w:val="007C6785"/>
    <w:rsid w:val="007C68B6"/>
    <w:rsid w:val="007C6AC5"/>
    <w:rsid w:val="007C7846"/>
    <w:rsid w:val="007D099D"/>
    <w:rsid w:val="007D1B7E"/>
    <w:rsid w:val="007D2970"/>
    <w:rsid w:val="007D2CEF"/>
    <w:rsid w:val="007D2F45"/>
    <w:rsid w:val="007D3179"/>
    <w:rsid w:val="007D4073"/>
    <w:rsid w:val="007D4494"/>
    <w:rsid w:val="007D4AE8"/>
    <w:rsid w:val="007D5BCE"/>
    <w:rsid w:val="007D6102"/>
    <w:rsid w:val="007D6AA3"/>
    <w:rsid w:val="007D7254"/>
    <w:rsid w:val="007E0CE0"/>
    <w:rsid w:val="007E0FF7"/>
    <w:rsid w:val="007E1FE9"/>
    <w:rsid w:val="007E23AE"/>
    <w:rsid w:val="007E2BC1"/>
    <w:rsid w:val="007E46D4"/>
    <w:rsid w:val="007E5B1A"/>
    <w:rsid w:val="007E5D84"/>
    <w:rsid w:val="007E62B4"/>
    <w:rsid w:val="007E6962"/>
    <w:rsid w:val="007E6CFB"/>
    <w:rsid w:val="007E6F94"/>
    <w:rsid w:val="007F0351"/>
    <w:rsid w:val="007F1B35"/>
    <w:rsid w:val="007F22B9"/>
    <w:rsid w:val="007F58C9"/>
    <w:rsid w:val="007F6B70"/>
    <w:rsid w:val="00800E1B"/>
    <w:rsid w:val="0080255D"/>
    <w:rsid w:val="008025C1"/>
    <w:rsid w:val="0080284D"/>
    <w:rsid w:val="00803586"/>
    <w:rsid w:val="008039D3"/>
    <w:rsid w:val="00804A92"/>
    <w:rsid w:val="00804DDF"/>
    <w:rsid w:val="0080720F"/>
    <w:rsid w:val="00807860"/>
    <w:rsid w:val="00810C1C"/>
    <w:rsid w:val="00810E61"/>
    <w:rsid w:val="00812BDD"/>
    <w:rsid w:val="00813728"/>
    <w:rsid w:val="0081405B"/>
    <w:rsid w:val="00814A97"/>
    <w:rsid w:val="008151F7"/>
    <w:rsid w:val="008155F7"/>
    <w:rsid w:val="008157F6"/>
    <w:rsid w:val="0081614B"/>
    <w:rsid w:val="008175C0"/>
    <w:rsid w:val="008226E4"/>
    <w:rsid w:val="00823C58"/>
    <w:rsid w:val="00824704"/>
    <w:rsid w:val="008250DC"/>
    <w:rsid w:val="008254E6"/>
    <w:rsid w:val="00825B02"/>
    <w:rsid w:val="00825F4D"/>
    <w:rsid w:val="0082615F"/>
    <w:rsid w:val="008262E9"/>
    <w:rsid w:val="00826D11"/>
    <w:rsid w:val="008308A6"/>
    <w:rsid w:val="008319EB"/>
    <w:rsid w:val="00833330"/>
    <w:rsid w:val="00833DA4"/>
    <w:rsid w:val="00834077"/>
    <w:rsid w:val="008352DD"/>
    <w:rsid w:val="008355C9"/>
    <w:rsid w:val="00835A7D"/>
    <w:rsid w:val="00840289"/>
    <w:rsid w:val="00840308"/>
    <w:rsid w:val="00841360"/>
    <w:rsid w:val="00842F6E"/>
    <w:rsid w:val="00844228"/>
    <w:rsid w:val="0084429D"/>
    <w:rsid w:val="0084432E"/>
    <w:rsid w:val="00844539"/>
    <w:rsid w:val="00844921"/>
    <w:rsid w:val="00844A65"/>
    <w:rsid w:val="00845310"/>
    <w:rsid w:val="0084733C"/>
    <w:rsid w:val="00847D7F"/>
    <w:rsid w:val="0085022D"/>
    <w:rsid w:val="008509F0"/>
    <w:rsid w:val="008518C5"/>
    <w:rsid w:val="008519EB"/>
    <w:rsid w:val="00851D1A"/>
    <w:rsid w:val="00851D65"/>
    <w:rsid w:val="008523CE"/>
    <w:rsid w:val="00852A70"/>
    <w:rsid w:val="00852B1E"/>
    <w:rsid w:val="008530C9"/>
    <w:rsid w:val="00857737"/>
    <w:rsid w:val="00860251"/>
    <w:rsid w:val="0086061C"/>
    <w:rsid w:val="00860928"/>
    <w:rsid w:val="00860F47"/>
    <w:rsid w:val="00861FD8"/>
    <w:rsid w:val="0086493E"/>
    <w:rsid w:val="008660F9"/>
    <w:rsid w:val="008663F2"/>
    <w:rsid w:val="008671BB"/>
    <w:rsid w:val="0086765D"/>
    <w:rsid w:val="00867D75"/>
    <w:rsid w:val="00870048"/>
    <w:rsid w:val="008704CF"/>
    <w:rsid w:val="00870538"/>
    <w:rsid w:val="008734DC"/>
    <w:rsid w:val="00874282"/>
    <w:rsid w:val="00874599"/>
    <w:rsid w:val="008746C8"/>
    <w:rsid w:val="00874F1A"/>
    <w:rsid w:val="008763EA"/>
    <w:rsid w:val="008764E5"/>
    <w:rsid w:val="00876703"/>
    <w:rsid w:val="00877AB4"/>
    <w:rsid w:val="00880334"/>
    <w:rsid w:val="00880F67"/>
    <w:rsid w:val="0088357D"/>
    <w:rsid w:val="00883A93"/>
    <w:rsid w:val="00884B76"/>
    <w:rsid w:val="0088597B"/>
    <w:rsid w:val="00885AD6"/>
    <w:rsid w:val="00885D32"/>
    <w:rsid w:val="00886A8A"/>
    <w:rsid w:val="008872C0"/>
    <w:rsid w:val="00887566"/>
    <w:rsid w:val="0089191F"/>
    <w:rsid w:val="00893359"/>
    <w:rsid w:val="00894289"/>
    <w:rsid w:val="008958F5"/>
    <w:rsid w:val="00895BF9"/>
    <w:rsid w:val="00896EBA"/>
    <w:rsid w:val="008970F3"/>
    <w:rsid w:val="008973CE"/>
    <w:rsid w:val="0089757E"/>
    <w:rsid w:val="00897BA9"/>
    <w:rsid w:val="008A0563"/>
    <w:rsid w:val="008A1B57"/>
    <w:rsid w:val="008A223B"/>
    <w:rsid w:val="008A231D"/>
    <w:rsid w:val="008A27E5"/>
    <w:rsid w:val="008A3304"/>
    <w:rsid w:val="008A376E"/>
    <w:rsid w:val="008A3A41"/>
    <w:rsid w:val="008A41EF"/>
    <w:rsid w:val="008A4535"/>
    <w:rsid w:val="008A4D0B"/>
    <w:rsid w:val="008A4F9D"/>
    <w:rsid w:val="008A5D61"/>
    <w:rsid w:val="008A6A41"/>
    <w:rsid w:val="008A79E0"/>
    <w:rsid w:val="008B0AF6"/>
    <w:rsid w:val="008B2358"/>
    <w:rsid w:val="008B2823"/>
    <w:rsid w:val="008B2923"/>
    <w:rsid w:val="008B306C"/>
    <w:rsid w:val="008B3424"/>
    <w:rsid w:val="008B3B6F"/>
    <w:rsid w:val="008B4091"/>
    <w:rsid w:val="008B44B0"/>
    <w:rsid w:val="008B5506"/>
    <w:rsid w:val="008B701C"/>
    <w:rsid w:val="008B7194"/>
    <w:rsid w:val="008B72E3"/>
    <w:rsid w:val="008C0247"/>
    <w:rsid w:val="008C1A88"/>
    <w:rsid w:val="008C1E85"/>
    <w:rsid w:val="008C2471"/>
    <w:rsid w:val="008C2F4C"/>
    <w:rsid w:val="008C304A"/>
    <w:rsid w:val="008C3450"/>
    <w:rsid w:val="008C366D"/>
    <w:rsid w:val="008C53B5"/>
    <w:rsid w:val="008C6089"/>
    <w:rsid w:val="008C61A2"/>
    <w:rsid w:val="008C7079"/>
    <w:rsid w:val="008C74FD"/>
    <w:rsid w:val="008D24DD"/>
    <w:rsid w:val="008D3655"/>
    <w:rsid w:val="008D46DC"/>
    <w:rsid w:val="008D5608"/>
    <w:rsid w:val="008D59B5"/>
    <w:rsid w:val="008D5AF7"/>
    <w:rsid w:val="008D783C"/>
    <w:rsid w:val="008D7B0B"/>
    <w:rsid w:val="008E1517"/>
    <w:rsid w:val="008E20D4"/>
    <w:rsid w:val="008E3947"/>
    <w:rsid w:val="008E462D"/>
    <w:rsid w:val="008E519C"/>
    <w:rsid w:val="008E5FED"/>
    <w:rsid w:val="008E7463"/>
    <w:rsid w:val="008F1F40"/>
    <w:rsid w:val="008F3123"/>
    <w:rsid w:val="008F3A76"/>
    <w:rsid w:val="008F4C29"/>
    <w:rsid w:val="008F4CFC"/>
    <w:rsid w:val="008F5CCA"/>
    <w:rsid w:val="008F6C3B"/>
    <w:rsid w:val="008F6F7D"/>
    <w:rsid w:val="008F7D27"/>
    <w:rsid w:val="0090116F"/>
    <w:rsid w:val="0090123D"/>
    <w:rsid w:val="0090181D"/>
    <w:rsid w:val="00901C9B"/>
    <w:rsid w:val="00901F55"/>
    <w:rsid w:val="00902564"/>
    <w:rsid w:val="00903328"/>
    <w:rsid w:val="00904B2D"/>
    <w:rsid w:val="00905862"/>
    <w:rsid w:val="00906720"/>
    <w:rsid w:val="00906A7B"/>
    <w:rsid w:val="00907E70"/>
    <w:rsid w:val="00911296"/>
    <w:rsid w:val="009114B0"/>
    <w:rsid w:val="00911CBD"/>
    <w:rsid w:val="00912020"/>
    <w:rsid w:val="0091251E"/>
    <w:rsid w:val="009127D4"/>
    <w:rsid w:val="00912EDC"/>
    <w:rsid w:val="009134C7"/>
    <w:rsid w:val="0091373F"/>
    <w:rsid w:val="009148D0"/>
    <w:rsid w:val="00915307"/>
    <w:rsid w:val="00915D34"/>
    <w:rsid w:val="00916744"/>
    <w:rsid w:val="00916A85"/>
    <w:rsid w:val="00916CAB"/>
    <w:rsid w:val="00917D06"/>
    <w:rsid w:val="009207DB"/>
    <w:rsid w:val="009212A4"/>
    <w:rsid w:val="00921F2F"/>
    <w:rsid w:val="00921F68"/>
    <w:rsid w:val="0092205C"/>
    <w:rsid w:val="009241F0"/>
    <w:rsid w:val="00925FCA"/>
    <w:rsid w:val="009264DB"/>
    <w:rsid w:val="00927C19"/>
    <w:rsid w:val="009303C8"/>
    <w:rsid w:val="00930D1F"/>
    <w:rsid w:val="00933FAE"/>
    <w:rsid w:val="00934D14"/>
    <w:rsid w:val="0093531E"/>
    <w:rsid w:val="009376A7"/>
    <w:rsid w:val="00937893"/>
    <w:rsid w:val="009408A3"/>
    <w:rsid w:val="00940A85"/>
    <w:rsid w:val="00942BFB"/>
    <w:rsid w:val="0094426C"/>
    <w:rsid w:val="00944501"/>
    <w:rsid w:val="0094692D"/>
    <w:rsid w:val="009476E5"/>
    <w:rsid w:val="009479F8"/>
    <w:rsid w:val="00947D69"/>
    <w:rsid w:val="0095033C"/>
    <w:rsid w:val="00951774"/>
    <w:rsid w:val="00951787"/>
    <w:rsid w:val="00951981"/>
    <w:rsid w:val="00951A87"/>
    <w:rsid w:val="009529AD"/>
    <w:rsid w:val="00952CE9"/>
    <w:rsid w:val="009533DB"/>
    <w:rsid w:val="009538C8"/>
    <w:rsid w:val="009549FF"/>
    <w:rsid w:val="0095502F"/>
    <w:rsid w:val="009556FA"/>
    <w:rsid w:val="00955C73"/>
    <w:rsid w:val="0095609B"/>
    <w:rsid w:val="009619F4"/>
    <w:rsid w:val="00961E4A"/>
    <w:rsid w:val="00961F20"/>
    <w:rsid w:val="00962F5A"/>
    <w:rsid w:val="0096326F"/>
    <w:rsid w:val="00964316"/>
    <w:rsid w:val="009648B2"/>
    <w:rsid w:val="00964926"/>
    <w:rsid w:val="00964D8B"/>
    <w:rsid w:val="009653E6"/>
    <w:rsid w:val="00965CC8"/>
    <w:rsid w:val="00966F6C"/>
    <w:rsid w:val="009700B3"/>
    <w:rsid w:val="00970B58"/>
    <w:rsid w:val="00970F0D"/>
    <w:rsid w:val="00972022"/>
    <w:rsid w:val="0097302A"/>
    <w:rsid w:val="00973B19"/>
    <w:rsid w:val="00973ED3"/>
    <w:rsid w:val="00973F11"/>
    <w:rsid w:val="009741E8"/>
    <w:rsid w:val="00974B16"/>
    <w:rsid w:val="009754FC"/>
    <w:rsid w:val="00975B55"/>
    <w:rsid w:val="00976441"/>
    <w:rsid w:val="00981C7C"/>
    <w:rsid w:val="0098339C"/>
    <w:rsid w:val="00983F72"/>
    <w:rsid w:val="0098543D"/>
    <w:rsid w:val="0098561B"/>
    <w:rsid w:val="00986669"/>
    <w:rsid w:val="009867B4"/>
    <w:rsid w:val="00986E0A"/>
    <w:rsid w:val="0098775C"/>
    <w:rsid w:val="00987790"/>
    <w:rsid w:val="00990134"/>
    <w:rsid w:val="0099112B"/>
    <w:rsid w:val="00991454"/>
    <w:rsid w:val="009923BD"/>
    <w:rsid w:val="00993558"/>
    <w:rsid w:val="009959CD"/>
    <w:rsid w:val="009965B6"/>
    <w:rsid w:val="00996D07"/>
    <w:rsid w:val="009A0DB0"/>
    <w:rsid w:val="009A21E6"/>
    <w:rsid w:val="009A269A"/>
    <w:rsid w:val="009A2B9E"/>
    <w:rsid w:val="009A40CA"/>
    <w:rsid w:val="009A462E"/>
    <w:rsid w:val="009A4C83"/>
    <w:rsid w:val="009A614B"/>
    <w:rsid w:val="009A6BBB"/>
    <w:rsid w:val="009A72DC"/>
    <w:rsid w:val="009A78BC"/>
    <w:rsid w:val="009B05E7"/>
    <w:rsid w:val="009B0A88"/>
    <w:rsid w:val="009B0C54"/>
    <w:rsid w:val="009B106C"/>
    <w:rsid w:val="009B1CF0"/>
    <w:rsid w:val="009B203B"/>
    <w:rsid w:val="009B342E"/>
    <w:rsid w:val="009B3D59"/>
    <w:rsid w:val="009B4145"/>
    <w:rsid w:val="009B42C6"/>
    <w:rsid w:val="009B4333"/>
    <w:rsid w:val="009B435C"/>
    <w:rsid w:val="009B4389"/>
    <w:rsid w:val="009B52F6"/>
    <w:rsid w:val="009B5BEC"/>
    <w:rsid w:val="009B6174"/>
    <w:rsid w:val="009B7EC9"/>
    <w:rsid w:val="009C2405"/>
    <w:rsid w:val="009C2685"/>
    <w:rsid w:val="009C2F2A"/>
    <w:rsid w:val="009C40FA"/>
    <w:rsid w:val="009C46FE"/>
    <w:rsid w:val="009C48D6"/>
    <w:rsid w:val="009C4BB2"/>
    <w:rsid w:val="009C5BBD"/>
    <w:rsid w:val="009C77F8"/>
    <w:rsid w:val="009D284E"/>
    <w:rsid w:val="009D45A9"/>
    <w:rsid w:val="009D5B64"/>
    <w:rsid w:val="009D60C4"/>
    <w:rsid w:val="009D6593"/>
    <w:rsid w:val="009D74CF"/>
    <w:rsid w:val="009D75AB"/>
    <w:rsid w:val="009D7972"/>
    <w:rsid w:val="009E0047"/>
    <w:rsid w:val="009E0590"/>
    <w:rsid w:val="009E05E7"/>
    <w:rsid w:val="009E0A8B"/>
    <w:rsid w:val="009E2BF8"/>
    <w:rsid w:val="009E2F83"/>
    <w:rsid w:val="009E3260"/>
    <w:rsid w:val="009E3331"/>
    <w:rsid w:val="009E34E5"/>
    <w:rsid w:val="009E3520"/>
    <w:rsid w:val="009E4338"/>
    <w:rsid w:val="009E45C9"/>
    <w:rsid w:val="009E6FAE"/>
    <w:rsid w:val="009E78FB"/>
    <w:rsid w:val="009E7CF4"/>
    <w:rsid w:val="009F0B25"/>
    <w:rsid w:val="009F1F31"/>
    <w:rsid w:val="009F1F4D"/>
    <w:rsid w:val="009F21AE"/>
    <w:rsid w:val="009F3766"/>
    <w:rsid w:val="009F5200"/>
    <w:rsid w:val="009F5273"/>
    <w:rsid w:val="009F5575"/>
    <w:rsid w:val="009F5A6F"/>
    <w:rsid w:val="009F5C02"/>
    <w:rsid w:val="009F722D"/>
    <w:rsid w:val="00A017BE"/>
    <w:rsid w:val="00A03225"/>
    <w:rsid w:val="00A03775"/>
    <w:rsid w:val="00A041A7"/>
    <w:rsid w:val="00A07CE7"/>
    <w:rsid w:val="00A10834"/>
    <w:rsid w:val="00A10C14"/>
    <w:rsid w:val="00A115CC"/>
    <w:rsid w:val="00A1229C"/>
    <w:rsid w:val="00A12C53"/>
    <w:rsid w:val="00A1359B"/>
    <w:rsid w:val="00A14217"/>
    <w:rsid w:val="00A144C5"/>
    <w:rsid w:val="00A14AE9"/>
    <w:rsid w:val="00A15824"/>
    <w:rsid w:val="00A1674D"/>
    <w:rsid w:val="00A175F4"/>
    <w:rsid w:val="00A20759"/>
    <w:rsid w:val="00A208FA"/>
    <w:rsid w:val="00A22737"/>
    <w:rsid w:val="00A23304"/>
    <w:rsid w:val="00A233C0"/>
    <w:rsid w:val="00A2447A"/>
    <w:rsid w:val="00A2570E"/>
    <w:rsid w:val="00A265E0"/>
    <w:rsid w:val="00A26A14"/>
    <w:rsid w:val="00A271D6"/>
    <w:rsid w:val="00A30091"/>
    <w:rsid w:val="00A30223"/>
    <w:rsid w:val="00A31F4F"/>
    <w:rsid w:val="00A33286"/>
    <w:rsid w:val="00A34474"/>
    <w:rsid w:val="00A35073"/>
    <w:rsid w:val="00A36435"/>
    <w:rsid w:val="00A36574"/>
    <w:rsid w:val="00A41E15"/>
    <w:rsid w:val="00A41E96"/>
    <w:rsid w:val="00A41E9C"/>
    <w:rsid w:val="00A4214D"/>
    <w:rsid w:val="00A43E6F"/>
    <w:rsid w:val="00A44E15"/>
    <w:rsid w:val="00A450D8"/>
    <w:rsid w:val="00A45181"/>
    <w:rsid w:val="00A45896"/>
    <w:rsid w:val="00A465C2"/>
    <w:rsid w:val="00A506C5"/>
    <w:rsid w:val="00A51274"/>
    <w:rsid w:val="00A527D1"/>
    <w:rsid w:val="00A534B1"/>
    <w:rsid w:val="00A53985"/>
    <w:rsid w:val="00A54C00"/>
    <w:rsid w:val="00A56728"/>
    <w:rsid w:val="00A574FD"/>
    <w:rsid w:val="00A57884"/>
    <w:rsid w:val="00A60195"/>
    <w:rsid w:val="00A60604"/>
    <w:rsid w:val="00A60EA7"/>
    <w:rsid w:val="00A61E69"/>
    <w:rsid w:val="00A62012"/>
    <w:rsid w:val="00A639FE"/>
    <w:rsid w:val="00A6557E"/>
    <w:rsid w:val="00A6625F"/>
    <w:rsid w:val="00A6687E"/>
    <w:rsid w:val="00A66E0C"/>
    <w:rsid w:val="00A66EC7"/>
    <w:rsid w:val="00A700F1"/>
    <w:rsid w:val="00A709E5"/>
    <w:rsid w:val="00A70D20"/>
    <w:rsid w:val="00A70E28"/>
    <w:rsid w:val="00A70EB1"/>
    <w:rsid w:val="00A71FCD"/>
    <w:rsid w:val="00A73869"/>
    <w:rsid w:val="00A73EF7"/>
    <w:rsid w:val="00A7497E"/>
    <w:rsid w:val="00A749D9"/>
    <w:rsid w:val="00A75C48"/>
    <w:rsid w:val="00A76E04"/>
    <w:rsid w:val="00A80571"/>
    <w:rsid w:val="00A81145"/>
    <w:rsid w:val="00A830E6"/>
    <w:rsid w:val="00A835B3"/>
    <w:rsid w:val="00A8453F"/>
    <w:rsid w:val="00A848F1"/>
    <w:rsid w:val="00A858BE"/>
    <w:rsid w:val="00A85B52"/>
    <w:rsid w:val="00A86D78"/>
    <w:rsid w:val="00A9089C"/>
    <w:rsid w:val="00A90B49"/>
    <w:rsid w:val="00A92A38"/>
    <w:rsid w:val="00A92BBB"/>
    <w:rsid w:val="00A92D75"/>
    <w:rsid w:val="00A93B7E"/>
    <w:rsid w:val="00A940A5"/>
    <w:rsid w:val="00A943FB"/>
    <w:rsid w:val="00A946FE"/>
    <w:rsid w:val="00A94BE3"/>
    <w:rsid w:val="00A95424"/>
    <w:rsid w:val="00A95B3E"/>
    <w:rsid w:val="00A95BDD"/>
    <w:rsid w:val="00A97FFC"/>
    <w:rsid w:val="00AA1D21"/>
    <w:rsid w:val="00AA35CA"/>
    <w:rsid w:val="00AA3FF0"/>
    <w:rsid w:val="00AA44C2"/>
    <w:rsid w:val="00AA4621"/>
    <w:rsid w:val="00AA70AF"/>
    <w:rsid w:val="00AB07CA"/>
    <w:rsid w:val="00AB09AE"/>
    <w:rsid w:val="00AB0E19"/>
    <w:rsid w:val="00AB1AF2"/>
    <w:rsid w:val="00AB2210"/>
    <w:rsid w:val="00AB22E3"/>
    <w:rsid w:val="00AB27F3"/>
    <w:rsid w:val="00AB291C"/>
    <w:rsid w:val="00AB2BFF"/>
    <w:rsid w:val="00AB5563"/>
    <w:rsid w:val="00AB5A2B"/>
    <w:rsid w:val="00AB6531"/>
    <w:rsid w:val="00AB69E8"/>
    <w:rsid w:val="00AB768D"/>
    <w:rsid w:val="00AB7B62"/>
    <w:rsid w:val="00AB7EC8"/>
    <w:rsid w:val="00AC0047"/>
    <w:rsid w:val="00AC0855"/>
    <w:rsid w:val="00AC1BBA"/>
    <w:rsid w:val="00AC24A7"/>
    <w:rsid w:val="00AC38DE"/>
    <w:rsid w:val="00AC3AA6"/>
    <w:rsid w:val="00AC56A3"/>
    <w:rsid w:val="00AC5793"/>
    <w:rsid w:val="00AC65F7"/>
    <w:rsid w:val="00AC698F"/>
    <w:rsid w:val="00AC6D6B"/>
    <w:rsid w:val="00AC7112"/>
    <w:rsid w:val="00AC713B"/>
    <w:rsid w:val="00AC73D5"/>
    <w:rsid w:val="00AC7BA4"/>
    <w:rsid w:val="00AD044F"/>
    <w:rsid w:val="00AD0EF8"/>
    <w:rsid w:val="00AD2CCE"/>
    <w:rsid w:val="00AD32B4"/>
    <w:rsid w:val="00AD3C59"/>
    <w:rsid w:val="00AD49CE"/>
    <w:rsid w:val="00AD6078"/>
    <w:rsid w:val="00AD640F"/>
    <w:rsid w:val="00AD7C39"/>
    <w:rsid w:val="00AD7C52"/>
    <w:rsid w:val="00AE1114"/>
    <w:rsid w:val="00AE1516"/>
    <w:rsid w:val="00AE2F90"/>
    <w:rsid w:val="00AE3F36"/>
    <w:rsid w:val="00AE5924"/>
    <w:rsid w:val="00AE7724"/>
    <w:rsid w:val="00AE78B0"/>
    <w:rsid w:val="00AF093C"/>
    <w:rsid w:val="00AF1E37"/>
    <w:rsid w:val="00AF3807"/>
    <w:rsid w:val="00AF5125"/>
    <w:rsid w:val="00AF5906"/>
    <w:rsid w:val="00AF5F58"/>
    <w:rsid w:val="00AF6008"/>
    <w:rsid w:val="00AF6CD1"/>
    <w:rsid w:val="00AF6D9F"/>
    <w:rsid w:val="00AF7841"/>
    <w:rsid w:val="00AF7D4E"/>
    <w:rsid w:val="00B01A32"/>
    <w:rsid w:val="00B02914"/>
    <w:rsid w:val="00B02FC6"/>
    <w:rsid w:val="00B03B1F"/>
    <w:rsid w:val="00B04D24"/>
    <w:rsid w:val="00B04E61"/>
    <w:rsid w:val="00B04F15"/>
    <w:rsid w:val="00B04FAA"/>
    <w:rsid w:val="00B050D2"/>
    <w:rsid w:val="00B05D4F"/>
    <w:rsid w:val="00B06795"/>
    <w:rsid w:val="00B101D6"/>
    <w:rsid w:val="00B12B30"/>
    <w:rsid w:val="00B130D9"/>
    <w:rsid w:val="00B13EBB"/>
    <w:rsid w:val="00B13F99"/>
    <w:rsid w:val="00B14199"/>
    <w:rsid w:val="00B146AF"/>
    <w:rsid w:val="00B14FCD"/>
    <w:rsid w:val="00B15738"/>
    <w:rsid w:val="00B162E6"/>
    <w:rsid w:val="00B16C81"/>
    <w:rsid w:val="00B16E8A"/>
    <w:rsid w:val="00B172E7"/>
    <w:rsid w:val="00B20805"/>
    <w:rsid w:val="00B21A7E"/>
    <w:rsid w:val="00B21FE2"/>
    <w:rsid w:val="00B22414"/>
    <w:rsid w:val="00B22CDD"/>
    <w:rsid w:val="00B22FCF"/>
    <w:rsid w:val="00B237CF"/>
    <w:rsid w:val="00B24865"/>
    <w:rsid w:val="00B24B49"/>
    <w:rsid w:val="00B24BF9"/>
    <w:rsid w:val="00B256E6"/>
    <w:rsid w:val="00B2599C"/>
    <w:rsid w:val="00B2656F"/>
    <w:rsid w:val="00B26A40"/>
    <w:rsid w:val="00B27349"/>
    <w:rsid w:val="00B32228"/>
    <w:rsid w:val="00B32445"/>
    <w:rsid w:val="00B32E3A"/>
    <w:rsid w:val="00B32FA9"/>
    <w:rsid w:val="00B3303A"/>
    <w:rsid w:val="00B34439"/>
    <w:rsid w:val="00B34FD2"/>
    <w:rsid w:val="00B356C5"/>
    <w:rsid w:val="00B35A0D"/>
    <w:rsid w:val="00B36E16"/>
    <w:rsid w:val="00B37598"/>
    <w:rsid w:val="00B40BE1"/>
    <w:rsid w:val="00B40FDA"/>
    <w:rsid w:val="00B4118A"/>
    <w:rsid w:val="00B414B0"/>
    <w:rsid w:val="00B42290"/>
    <w:rsid w:val="00B42557"/>
    <w:rsid w:val="00B425ED"/>
    <w:rsid w:val="00B4539C"/>
    <w:rsid w:val="00B45491"/>
    <w:rsid w:val="00B46485"/>
    <w:rsid w:val="00B46906"/>
    <w:rsid w:val="00B5117F"/>
    <w:rsid w:val="00B555FC"/>
    <w:rsid w:val="00B55A56"/>
    <w:rsid w:val="00B561BF"/>
    <w:rsid w:val="00B579E5"/>
    <w:rsid w:val="00B60CBB"/>
    <w:rsid w:val="00B60F2E"/>
    <w:rsid w:val="00B61E80"/>
    <w:rsid w:val="00B626DB"/>
    <w:rsid w:val="00B6327D"/>
    <w:rsid w:val="00B6346C"/>
    <w:rsid w:val="00B6584C"/>
    <w:rsid w:val="00B668C9"/>
    <w:rsid w:val="00B70663"/>
    <w:rsid w:val="00B71B27"/>
    <w:rsid w:val="00B71B98"/>
    <w:rsid w:val="00B71C14"/>
    <w:rsid w:val="00B71F38"/>
    <w:rsid w:val="00B72124"/>
    <w:rsid w:val="00B721FC"/>
    <w:rsid w:val="00B723EA"/>
    <w:rsid w:val="00B726A1"/>
    <w:rsid w:val="00B7327A"/>
    <w:rsid w:val="00B75A0B"/>
    <w:rsid w:val="00B75BF3"/>
    <w:rsid w:val="00B75CFD"/>
    <w:rsid w:val="00B75DF2"/>
    <w:rsid w:val="00B76F3A"/>
    <w:rsid w:val="00B775B7"/>
    <w:rsid w:val="00B77756"/>
    <w:rsid w:val="00B777AA"/>
    <w:rsid w:val="00B77D7C"/>
    <w:rsid w:val="00B80C99"/>
    <w:rsid w:val="00B8116F"/>
    <w:rsid w:val="00B81780"/>
    <w:rsid w:val="00B82F81"/>
    <w:rsid w:val="00B843A7"/>
    <w:rsid w:val="00B84750"/>
    <w:rsid w:val="00B84A2F"/>
    <w:rsid w:val="00B84BE9"/>
    <w:rsid w:val="00B84F5E"/>
    <w:rsid w:val="00B85417"/>
    <w:rsid w:val="00B879EB"/>
    <w:rsid w:val="00B9068F"/>
    <w:rsid w:val="00B937A3"/>
    <w:rsid w:val="00B93FD5"/>
    <w:rsid w:val="00B94C75"/>
    <w:rsid w:val="00B9551E"/>
    <w:rsid w:val="00B95820"/>
    <w:rsid w:val="00B97498"/>
    <w:rsid w:val="00B97779"/>
    <w:rsid w:val="00B97C60"/>
    <w:rsid w:val="00BA3156"/>
    <w:rsid w:val="00BA334D"/>
    <w:rsid w:val="00BA3892"/>
    <w:rsid w:val="00BA38ED"/>
    <w:rsid w:val="00BA4881"/>
    <w:rsid w:val="00BA4981"/>
    <w:rsid w:val="00BA53E7"/>
    <w:rsid w:val="00BA54A5"/>
    <w:rsid w:val="00BA62CD"/>
    <w:rsid w:val="00BA680B"/>
    <w:rsid w:val="00BA6D4A"/>
    <w:rsid w:val="00BA6DA2"/>
    <w:rsid w:val="00BA722C"/>
    <w:rsid w:val="00BA7457"/>
    <w:rsid w:val="00BA7905"/>
    <w:rsid w:val="00BB0298"/>
    <w:rsid w:val="00BB27F0"/>
    <w:rsid w:val="00BB28C7"/>
    <w:rsid w:val="00BB2BF9"/>
    <w:rsid w:val="00BB3B49"/>
    <w:rsid w:val="00BB3F11"/>
    <w:rsid w:val="00BB4278"/>
    <w:rsid w:val="00BB4447"/>
    <w:rsid w:val="00BB6B03"/>
    <w:rsid w:val="00BB79C7"/>
    <w:rsid w:val="00BC0558"/>
    <w:rsid w:val="00BC0770"/>
    <w:rsid w:val="00BC23ED"/>
    <w:rsid w:val="00BC3357"/>
    <w:rsid w:val="00BC3535"/>
    <w:rsid w:val="00BC3ACD"/>
    <w:rsid w:val="00BC3ED9"/>
    <w:rsid w:val="00BC5DE2"/>
    <w:rsid w:val="00BC5E1F"/>
    <w:rsid w:val="00BC5EC8"/>
    <w:rsid w:val="00BC6350"/>
    <w:rsid w:val="00BC6E9E"/>
    <w:rsid w:val="00BC6F1E"/>
    <w:rsid w:val="00BC75DC"/>
    <w:rsid w:val="00BD0002"/>
    <w:rsid w:val="00BD0AE1"/>
    <w:rsid w:val="00BD0F0D"/>
    <w:rsid w:val="00BD1154"/>
    <w:rsid w:val="00BD2439"/>
    <w:rsid w:val="00BD2975"/>
    <w:rsid w:val="00BD2E0C"/>
    <w:rsid w:val="00BD3DAC"/>
    <w:rsid w:val="00BD48AA"/>
    <w:rsid w:val="00BD6976"/>
    <w:rsid w:val="00BE031C"/>
    <w:rsid w:val="00BE1930"/>
    <w:rsid w:val="00BE1933"/>
    <w:rsid w:val="00BE2213"/>
    <w:rsid w:val="00BE3885"/>
    <w:rsid w:val="00BE4621"/>
    <w:rsid w:val="00BE6559"/>
    <w:rsid w:val="00BF0360"/>
    <w:rsid w:val="00BF1D26"/>
    <w:rsid w:val="00BF20A9"/>
    <w:rsid w:val="00BF297F"/>
    <w:rsid w:val="00BF418D"/>
    <w:rsid w:val="00BF437E"/>
    <w:rsid w:val="00BF49C7"/>
    <w:rsid w:val="00BF4F3D"/>
    <w:rsid w:val="00BF5231"/>
    <w:rsid w:val="00BF6003"/>
    <w:rsid w:val="00C01028"/>
    <w:rsid w:val="00C01EF6"/>
    <w:rsid w:val="00C01FC4"/>
    <w:rsid w:val="00C02F88"/>
    <w:rsid w:val="00C03322"/>
    <w:rsid w:val="00C03EC5"/>
    <w:rsid w:val="00C04267"/>
    <w:rsid w:val="00C04377"/>
    <w:rsid w:val="00C045D4"/>
    <w:rsid w:val="00C04887"/>
    <w:rsid w:val="00C064A8"/>
    <w:rsid w:val="00C07B79"/>
    <w:rsid w:val="00C10006"/>
    <w:rsid w:val="00C10AAD"/>
    <w:rsid w:val="00C1190D"/>
    <w:rsid w:val="00C12779"/>
    <w:rsid w:val="00C12809"/>
    <w:rsid w:val="00C132F0"/>
    <w:rsid w:val="00C1350C"/>
    <w:rsid w:val="00C1665E"/>
    <w:rsid w:val="00C16B9C"/>
    <w:rsid w:val="00C17B65"/>
    <w:rsid w:val="00C217F7"/>
    <w:rsid w:val="00C229D0"/>
    <w:rsid w:val="00C23D49"/>
    <w:rsid w:val="00C24E6C"/>
    <w:rsid w:val="00C24ED1"/>
    <w:rsid w:val="00C26169"/>
    <w:rsid w:val="00C262CB"/>
    <w:rsid w:val="00C26B98"/>
    <w:rsid w:val="00C272A0"/>
    <w:rsid w:val="00C273FD"/>
    <w:rsid w:val="00C274CC"/>
    <w:rsid w:val="00C279A0"/>
    <w:rsid w:val="00C27CB2"/>
    <w:rsid w:val="00C33575"/>
    <w:rsid w:val="00C34133"/>
    <w:rsid w:val="00C35715"/>
    <w:rsid w:val="00C36E38"/>
    <w:rsid w:val="00C3750A"/>
    <w:rsid w:val="00C403A6"/>
    <w:rsid w:val="00C40511"/>
    <w:rsid w:val="00C4073A"/>
    <w:rsid w:val="00C40C29"/>
    <w:rsid w:val="00C41405"/>
    <w:rsid w:val="00C41CAC"/>
    <w:rsid w:val="00C42073"/>
    <w:rsid w:val="00C42DFD"/>
    <w:rsid w:val="00C43726"/>
    <w:rsid w:val="00C43CB6"/>
    <w:rsid w:val="00C43F32"/>
    <w:rsid w:val="00C4423F"/>
    <w:rsid w:val="00C44819"/>
    <w:rsid w:val="00C453D3"/>
    <w:rsid w:val="00C46D1D"/>
    <w:rsid w:val="00C4734B"/>
    <w:rsid w:val="00C47EBE"/>
    <w:rsid w:val="00C5146E"/>
    <w:rsid w:val="00C51E4A"/>
    <w:rsid w:val="00C51E6E"/>
    <w:rsid w:val="00C52222"/>
    <w:rsid w:val="00C53581"/>
    <w:rsid w:val="00C5358F"/>
    <w:rsid w:val="00C542B1"/>
    <w:rsid w:val="00C55C83"/>
    <w:rsid w:val="00C5689F"/>
    <w:rsid w:val="00C57550"/>
    <w:rsid w:val="00C60F46"/>
    <w:rsid w:val="00C62357"/>
    <w:rsid w:val="00C625D5"/>
    <w:rsid w:val="00C62FCE"/>
    <w:rsid w:val="00C6466B"/>
    <w:rsid w:val="00C64BE0"/>
    <w:rsid w:val="00C6516F"/>
    <w:rsid w:val="00C6596F"/>
    <w:rsid w:val="00C67C22"/>
    <w:rsid w:val="00C70FD0"/>
    <w:rsid w:val="00C7119D"/>
    <w:rsid w:val="00C73076"/>
    <w:rsid w:val="00C74D27"/>
    <w:rsid w:val="00C750A4"/>
    <w:rsid w:val="00C7587C"/>
    <w:rsid w:val="00C76185"/>
    <w:rsid w:val="00C76307"/>
    <w:rsid w:val="00C7637B"/>
    <w:rsid w:val="00C76BAF"/>
    <w:rsid w:val="00C76DE8"/>
    <w:rsid w:val="00C77DDE"/>
    <w:rsid w:val="00C77F64"/>
    <w:rsid w:val="00C808FB"/>
    <w:rsid w:val="00C80CA6"/>
    <w:rsid w:val="00C80FA5"/>
    <w:rsid w:val="00C81090"/>
    <w:rsid w:val="00C812E5"/>
    <w:rsid w:val="00C81409"/>
    <w:rsid w:val="00C81966"/>
    <w:rsid w:val="00C82C4C"/>
    <w:rsid w:val="00C83028"/>
    <w:rsid w:val="00C84FEB"/>
    <w:rsid w:val="00C852C1"/>
    <w:rsid w:val="00C85737"/>
    <w:rsid w:val="00C85AD4"/>
    <w:rsid w:val="00C86A73"/>
    <w:rsid w:val="00C87FDB"/>
    <w:rsid w:val="00C90570"/>
    <w:rsid w:val="00C90810"/>
    <w:rsid w:val="00C90CEC"/>
    <w:rsid w:val="00C916F2"/>
    <w:rsid w:val="00C91797"/>
    <w:rsid w:val="00C9203D"/>
    <w:rsid w:val="00C92AFC"/>
    <w:rsid w:val="00C92F21"/>
    <w:rsid w:val="00C93580"/>
    <w:rsid w:val="00C93C63"/>
    <w:rsid w:val="00C9474F"/>
    <w:rsid w:val="00C96700"/>
    <w:rsid w:val="00C96744"/>
    <w:rsid w:val="00C97000"/>
    <w:rsid w:val="00C97638"/>
    <w:rsid w:val="00CA0818"/>
    <w:rsid w:val="00CA1719"/>
    <w:rsid w:val="00CA1DDD"/>
    <w:rsid w:val="00CA34E0"/>
    <w:rsid w:val="00CA38A4"/>
    <w:rsid w:val="00CA4C06"/>
    <w:rsid w:val="00CA4CDC"/>
    <w:rsid w:val="00CA53B9"/>
    <w:rsid w:val="00CA53DC"/>
    <w:rsid w:val="00CA6768"/>
    <w:rsid w:val="00CA684E"/>
    <w:rsid w:val="00CA7C50"/>
    <w:rsid w:val="00CA7FCA"/>
    <w:rsid w:val="00CB0A89"/>
    <w:rsid w:val="00CB0C3F"/>
    <w:rsid w:val="00CB1048"/>
    <w:rsid w:val="00CB1264"/>
    <w:rsid w:val="00CB19ED"/>
    <w:rsid w:val="00CB2397"/>
    <w:rsid w:val="00CB23B7"/>
    <w:rsid w:val="00CB2AA7"/>
    <w:rsid w:val="00CB2D30"/>
    <w:rsid w:val="00CB2DAC"/>
    <w:rsid w:val="00CB3C5A"/>
    <w:rsid w:val="00CB4659"/>
    <w:rsid w:val="00CB4AAE"/>
    <w:rsid w:val="00CB534B"/>
    <w:rsid w:val="00CB56D9"/>
    <w:rsid w:val="00CB5758"/>
    <w:rsid w:val="00CB58CD"/>
    <w:rsid w:val="00CB62C1"/>
    <w:rsid w:val="00CB6316"/>
    <w:rsid w:val="00CB7B4D"/>
    <w:rsid w:val="00CB7C56"/>
    <w:rsid w:val="00CC2E04"/>
    <w:rsid w:val="00CC32F3"/>
    <w:rsid w:val="00CC342C"/>
    <w:rsid w:val="00CC448D"/>
    <w:rsid w:val="00CC5B57"/>
    <w:rsid w:val="00CC65FF"/>
    <w:rsid w:val="00CC7385"/>
    <w:rsid w:val="00CC73C6"/>
    <w:rsid w:val="00CC7B95"/>
    <w:rsid w:val="00CD027B"/>
    <w:rsid w:val="00CD0942"/>
    <w:rsid w:val="00CD13F9"/>
    <w:rsid w:val="00CD1CC5"/>
    <w:rsid w:val="00CD2028"/>
    <w:rsid w:val="00CD29FC"/>
    <w:rsid w:val="00CD3CD0"/>
    <w:rsid w:val="00CD4A61"/>
    <w:rsid w:val="00CD5C0C"/>
    <w:rsid w:val="00CD616D"/>
    <w:rsid w:val="00CD68FA"/>
    <w:rsid w:val="00CD68FF"/>
    <w:rsid w:val="00CD6B19"/>
    <w:rsid w:val="00CD7802"/>
    <w:rsid w:val="00CD7E53"/>
    <w:rsid w:val="00CE14A5"/>
    <w:rsid w:val="00CE206A"/>
    <w:rsid w:val="00CE27D2"/>
    <w:rsid w:val="00CE2837"/>
    <w:rsid w:val="00CE3C83"/>
    <w:rsid w:val="00CE5BA5"/>
    <w:rsid w:val="00CE69E1"/>
    <w:rsid w:val="00CE7D71"/>
    <w:rsid w:val="00CF0B11"/>
    <w:rsid w:val="00CF1066"/>
    <w:rsid w:val="00CF127C"/>
    <w:rsid w:val="00CF3886"/>
    <w:rsid w:val="00CF42F3"/>
    <w:rsid w:val="00CF558F"/>
    <w:rsid w:val="00CF5B6B"/>
    <w:rsid w:val="00CF695B"/>
    <w:rsid w:val="00D00BD8"/>
    <w:rsid w:val="00D01346"/>
    <w:rsid w:val="00D01622"/>
    <w:rsid w:val="00D01BCC"/>
    <w:rsid w:val="00D01FBB"/>
    <w:rsid w:val="00D028FD"/>
    <w:rsid w:val="00D04E73"/>
    <w:rsid w:val="00D0595A"/>
    <w:rsid w:val="00D05970"/>
    <w:rsid w:val="00D05FA2"/>
    <w:rsid w:val="00D10768"/>
    <w:rsid w:val="00D10CC4"/>
    <w:rsid w:val="00D11288"/>
    <w:rsid w:val="00D11E19"/>
    <w:rsid w:val="00D12833"/>
    <w:rsid w:val="00D13379"/>
    <w:rsid w:val="00D137CD"/>
    <w:rsid w:val="00D1456C"/>
    <w:rsid w:val="00D176A8"/>
    <w:rsid w:val="00D1789A"/>
    <w:rsid w:val="00D20416"/>
    <w:rsid w:val="00D204D5"/>
    <w:rsid w:val="00D2085B"/>
    <w:rsid w:val="00D20F6F"/>
    <w:rsid w:val="00D21BD2"/>
    <w:rsid w:val="00D22A58"/>
    <w:rsid w:val="00D22B06"/>
    <w:rsid w:val="00D25993"/>
    <w:rsid w:val="00D2628B"/>
    <w:rsid w:val="00D26F4C"/>
    <w:rsid w:val="00D2732B"/>
    <w:rsid w:val="00D27792"/>
    <w:rsid w:val="00D32043"/>
    <w:rsid w:val="00D3296F"/>
    <w:rsid w:val="00D32F4C"/>
    <w:rsid w:val="00D33AFE"/>
    <w:rsid w:val="00D33CC7"/>
    <w:rsid w:val="00D33FB9"/>
    <w:rsid w:val="00D35608"/>
    <w:rsid w:val="00D356CB"/>
    <w:rsid w:val="00D36B76"/>
    <w:rsid w:val="00D40947"/>
    <w:rsid w:val="00D41A9E"/>
    <w:rsid w:val="00D41DAD"/>
    <w:rsid w:val="00D4224C"/>
    <w:rsid w:val="00D42570"/>
    <w:rsid w:val="00D425C4"/>
    <w:rsid w:val="00D42BED"/>
    <w:rsid w:val="00D437D9"/>
    <w:rsid w:val="00D43877"/>
    <w:rsid w:val="00D4476A"/>
    <w:rsid w:val="00D4510F"/>
    <w:rsid w:val="00D457BB"/>
    <w:rsid w:val="00D458EC"/>
    <w:rsid w:val="00D45BA3"/>
    <w:rsid w:val="00D45BCE"/>
    <w:rsid w:val="00D50BC4"/>
    <w:rsid w:val="00D50C95"/>
    <w:rsid w:val="00D52062"/>
    <w:rsid w:val="00D523F5"/>
    <w:rsid w:val="00D5267E"/>
    <w:rsid w:val="00D5291A"/>
    <w:rsid w:val="00D542F5"/>
    <w:rsid w:val="00D543E1"/>
    <w:rsid w:val="00D54A3D"/>
    <w:rsid w:val="00D54C87"/>
    <w:rsid w:val="00D5566F"/>
    <w:rsid w:val="00D557BB"/>
    <w:rsid w:val="00D55ABC"/>
    <w:rsid w:val="00D56791"/>
    <w:rsid w:val="00D57B38"/>
    <w:rsid w:val="00D6027E"/>
    <w:rsid w:val="00D60848"/>
    <w:rsid w:val="00D60B0C"/>
    <w:rsid w:val="00D610DC"/>
    <w:rsid w:val="00D66069"/>
    <w:rsid w:val="00D663AE"/>
    <w:rsid w:val="00D66A18"/>
    <w:rsid w:val="00D67CCE"/>
    <w:rsid w:val="00D71182"/>
    <w:rsid w:val="00D71C6C"/>
    <w:rsid w:val="00D726C0"/>
    <w:rsid w:val="00D738E7"/>
    <w:rsid w:val="00D74503"/>
    <w:rsid w:val="00D7487C"/>
    <w:rsid w:val="00D749D7"/>
    <w:rsid w:val="00D75098"/>
    <w:rsid w:val="00D75C8C"/>
    <w:rsid w:val="00D77097"/>
    <w:rsid w:val="00D771F3"/>
    <w:rsid w:val="00D817C4"/>
    <w:rsid w:val="00D82268"/>
    <w:rsid w:val="00D8258C"/>
    <w:rsid w:val="00D82946"/>
    <w:rsid w:val="00D83060"/>
    <w:rsid w:val="00D83228"/>
    <w:rsid w:val="00D85911"/>
    <w:rsid w:val="00D85BFA"/>
    <w:rsid w:val="00D862CF"/>
    <w:rsid w:val="00D86A47"/>
    <w:rsid w:val="00D90324"/>
    <w:rsid w:val="00D9123B"/>
    <w:rsid w:val="00D91FD5"/>
    <w:rsid w:val="00D92522"/>
    <w:rsid w:val="00D929EC"/>
    <w:rsid w:val="00D94CF4"/>
    <w:rsid w:val="00D951FB"/>
    <w:rsid w:val="00D965C8"/>
    <w:rsid w:val="00D96F97"/>
    <w:rsid w:val="00D9733F"/>
    <w:rsid w:val="00D973D5"/>
    <w:rsid w:val="00DA1047"/>
    <w:rsid w:val="00DA172E"/>
    <w:rsid w:val="00DA1F48"/>
    <w:rsid w:val="00DA20A9"/>
    <w:rsid w:val="00DA2739"/>
    <w:rsid w:val="00DA2803"/>
    <w:rsid w:val="00DA325A"/>
    <w:rsid w:val="00DA3876"/>
    <w:rsid w:val="00DA38E2"/>
    <w:rsid w:val="00DA3D92"/>
    <w:rsid w:val="00DA4335"/>
    <w:rsid w:val="00DA4BD9"/>
    <w:rsid w:val="00DA4E29"/>
    <w:rsid w:val="00DA56A9"/>
    <w:rsid w:val="00DA7498"/>
    <w:rsid w:val="00DA7F47"/>
    <w:rsid w:val="00DB0928"/>
    <w:rsid w:val="00DB0CDD"/>
    <w:rsid w:val="00DB1035"/>
    <w:rsid w:val="00DB1588"/>
    <w:rsid w:val="00DB1BC7"/>
    <w:rsid w:val="00DB1D76"/>
    <w:rsid w:val="00DB24F5"/>
    <w:rsid w:val="00DB2B00"/>
    <w:rsid w:val="00DB2D65"/>
    <w:rsid w:val="00DB2F36"/>
    <w:rsid w:val="00DB3121"/>
    <w:rsid w:val="00DB5AAB"/>
    <w:rsid w:val="00DB65E1"/>
    <w:rsid w:val="00DB6E4C"/>
    <w:rsid w:val="00DB7077"/>
    <w:rsid w:val="00DB75D2"/>
    <w:rsid w:val="00DC0284"/>
    <w:rsid w:val="00DC077D"/>
    <w:rsid w:val="00DC089F"/>
    <w:rsid w:val="00DC2F0F"/>
    <w:rsid w:val="00DC77B1"/>
    <w:rsid w:val="00DD1CB6"/>
    <w:rsid w:val="00DD221C"/>
    <w:rsid w:val="00DD2C6A"/>
    <w:rsid w:val="00DD2D6F"/>
    <w:rsid w:val="00DD43F6"/>
    <w:rsid w:val="00DD4BA8"/>
    <w:rsid w:val="00DD4E19"/>
    <w:rsid w:val="00DD4E8A"/>
    <w:rsid w:val="00DD6C75"/>
    <w:rsid w:val="00DD7953"/>
    <w:rsid w:val="00DD7D1F"/>
    <w:rsid w:val="00DD7F5C"/>
    <w:rsid w:val="00DE0486"/>
    <w:rsid w:val="00DE12D0"/>
    <w:rsid w:val="00DE148C"/>
    <w:rsid w:val="00DE1EE0"/>
    <w:rsid w:val="00DE2603"/>
    <w:rsid w:val="00DE27E7"/>
    <w:rsid w:val="00DE2A10"/>
    <w:rsid w:val="00DE2D7C"/>
    <w:rsid w:val="00DE390E"/>
    <w:rsid w:val="00DE3D07"/>
    <w:rsid w:val="00DE4014"/>
    <w:rsid w:val="00DE53E0"/>
    <w:rsid w:val="00DE58D8"/>
    <w:rsid w:val="00DE627E"/>
    <w:rsid w:val="00DE7070"/>
    <w:rsid w:val="00DE76BF"/>
    <w:rsid w:val="00DE7B57"/>
    <w:rsid w:val="00DF0539"/>
    <w:rsid w:val="00DF09B7"/>
    <w:rsid w:val="00DF0C07"/>
    <w:rsid w:val="00DF1A44"/>
    <w:rsid w:val="00DF2454"/>
    <w:rsid w:val="00DF2B71"/>
    <w:rsid w:val="00DF2C8C"/>
    <w:rsid w:val="00DF31D9"/>
    <w:rsid w:val="00DF4AD0"/>
    <w:rsid w:val="00DF4C97"/>
    <w:rsid w:val="00DF64C6"/>
    <w:rsid w:val="00E017D8"/>
    <w:rsid w:val="00E01CE0"/>
    <w:rsid w:val="00E01CEC"/>
    <w:rsid w:val="00E03C8C"/>
    <w:rsid w:val="00E03D5F"/>
    <w:rsid w:val="00E05295"/>
    <w:rsid w:val="00E05D0F"/>
    <w:rsid w:val="00E0641B"/>
    <w:rsid w:val="00E064BB"/>
    <w:rsid w:val="00E109EC"/>
    <w:rsid w:val="00E10E4E"/>
    <w:rsid w:val="00E1110A"/>
    <w:rsid w:val="00E112CE"/>
    <w:rsid w:val="00E11D26"/>
    <w:rsid w:val="00E130E6"/>
    <w:rsid w:val="00E1488E"/>
    <w:rsid w:val="00E14A01"/>
    <w:rsid w:val="00E14DF2"/>
    <w:rsid w:val="00E161B9"/>
    <w:rsid w:val="00E1668D"/>
    <w:rsid w:val="00E17AF9"/>
    <w:rsid w:val="00E211FB"/>
    <w:rsid w:val="00E21253"/>
    <w:rsid w:val="00E21802"/>
    <w:rsid w:val="00E248B6"/>
    <w:rsid w:val="00E25461"/>
    <w:rsid w:val="00E25FD5"/>
    <w:rsid w:val="00E266C0"/>
    <w:rsid w:val="00E26726"/>
    <w:rsid w:val="00E26A1B"/>
    <w:rsid w:val="00E26D1C"/>
    <w:rsid w:val="00E2786B"/>
    <w:rsid w:val="00E30324"/>
    <w:rsid w:val="00E30540"/>
    <w:rsid w:val="00E30830"/>
    <w:rsid w:val="00E30836"/>
    <w:rsid w:val="00E3208A"/>
    <w:rsid w:val="00E325FD"/>
    <w:rsid w:val="00E32AD1"/>
    <w:rsid w:val="00E32C2F"/>
    <w:rsid w:val="00E332FC"/>
    <w:rsid w:val="00E34946"/>
    <w:rsid w:val="00E350A4"/>
    <w:rsid w:val="00E36325"/>
    <w:rsid w:val="00E365F8"/>
    <w:rsid w:val="00E36660"/>
    <w:rsid w:val="00E36ED0"/>
    <w:rsid w:val="00E370EB"/>
    <w:rsid w:val="00E374FC"/>
    <w:rsid w:val="00E41533"/>
    <w:rsid w:val="00E4162A"/>
    <w:rsid w:val="00E441DE"/>
    <w:rsid w:val="00E44269"/>
    <w:rsid w:val="00E44FC9"/>
    <w:rsid w:val="00E4555F"/>
    <w:rsid w:val="00E45586"/>
    <w:rsid w:val="00E45930"/>
    <w:rsid w:val="00E46606"/>
    <w:rsid w:val="00E46971"/>
    <w:rsid w:val="00E46EA5"/>
    <w:rsid w:val="00E477AD"/>
    <w:rsid w:val="00E47BE4"/>
    <w:rsid w:val="00E500CC"/>
    <w:rsid w:val="00E50698"/>
    <w:rsid w:val="00E50862"/>
    <w:rsid w:val="00E51397"/>
    <w:rsid w:val="00E521A7"/>
    <w:rsid w:val="00E532A3"/>
    <w:rsid w:val="00E5717A"/>
    <w:rsid w:val="00E57313"/>
    <w:rsid w:val="00E5742F"/>
    <w:rsid w:val="00E57E65"/>
    <w:rsid w:val="00E608E3"/>
    <w:rsid w:val="00E60ADC"/>
    <w:rsid w:val="00E60DF7"/>
    <w:rsid w:val="00E6104F"/>
    <w:rsid w:val="00E61A40"/>
    <w:rsid w:val="00E62DD4"/>
    <w:rsid w:val="00E63627"/>
    <w:rsid w:val="00E64CFF"/>
    <w:rsid w:val="00E66012"/>
    <w:rsid w:val="00E6612C"/>
    <w:rsid w:val="00E668B4"/>
    <w:rsid w:val="00E7036E"/>
    <w:rsid w:val="00E710DD"/>
    <w:rsid w:val="00E7271F"/>
    <w:rsid w:val="00E729B5"/>
    <w:rsid w:val="00E7537F"/>
    <w:rsid w:val="00E75A91"/>
    <w:rsid w:val="00E75D1C"/>
    <w:rsid w:val="00E760EB"/>
    <w:rsid w:val="00E7735B"/>
    <w:rsid w:val="00E80EE7"/>
    <w:rsid w:val="00E81578"/>
    <w:rsid w:val="00E818A7"/>
    <w:rsid w:val="00E83E1E"/>
    <w:rsid w:val="00E83E65"/>
    <w:rsid w:val="00E8494C"/>
    <w:rsid w:val="00E861B9"/>
    <w:rsid w:val="00E86652"/>
    <w:rsid w:val="00E875B0"/>
    <w:rsid w:val="00E90F96"/>
    <w:rsid w:val="00E91054"/>
    <w:rsid w:val="00E91991"/>
    <w:rsid w:val="00E91AF2"/>
    <w:rsid w:val="00E93109"/>
    <w:rsid w:val="00E93AA4"/>
    <w:rsid w:val="00E95A6C"/>
    <w:rsid w:val="00E95BC9"/>
    <w:rsid w:val="00E973AE"/>
    <w:rsid w:val="00E9741C"/>
    <w:rsid w:val="00E97466"/>
    <w:rsid w:val="00E97863"/>
    <w:rsid w:val="00E97A61"/>
    <w:rsid w:val="00E97AE0"/>
    <w:rsid w:val="00E97C7C"/>
    <w:rsid w:val="00EA00F9"/>
    <w:rsid w:val="00EA086A"/>
    <w:rsid w:val="00EA099B"/>
    <w:rsid w:val="00EA0A40"/>
    <w:rsid w:val="00EA120C"/>
    <w:rsid w:val="00EA13B8"/>
    <w:rsid w:val="00EA29B8"/>
    <w:rsid w:val="00EA32D4"/>
    <w:rsid w:val="00EA4E2D"/>
    <w:rsid w:val="00EA4E50"/>
    <w:rsid w:val="00EA51A6"/>
    <w:rsid w:val="00EA52D3"/>
    <w:rsid w:val="00EA58DF"/>
    <w:rsid w:val="00EA5AF8"/>
    <w:rsid w:val="00EA75AF"/>
    <w:rsid w:val="00EB0FFA"/>
    <w:rsid w:val="00EB1F39"/>
    <w:rsid w:val="00EB21AA"/>
    <w:rsid w:val="00EB3569"/>
    <w:rsid w:val="00EB373B"/>
    <w:rsid w:val="00EB42A0"/>
    <w:rsid w:val="00EB43AF"/>
    <w:rsid w:val="00EB449F"/>
    <w:rsid w:val="00EB5002"/>
    <w:rsid w:val="00EB51DE"/>
    <w:rsid w:val="00EB54B1"/>
    <w:rsid w:val="00EB5C89"/>
    <w:rsid w:val="00EB5CB1"/>
    <w:rsid w:val="00EB697C"/>
    <w:rsid w:val="00EC134D"/>
    <w:rsid w:val="00EC310F"/>
    <w:rsid w:val="00EC3D62"/>
    <w:rsid w:val="00EC4A0A"/>
    <w:rsid w:val="00EC57C3"/>
    <w:rsid w:val="00EC5847"/>
    <w:rsid w:val="00EC5D48"/>
    <w:rsid w:val="00EC632F"/>
    <w:rsid w:val="00EC729C"/>
    <w:rsid w:val="00EC73CC"/>
    <w:rsid w:val="00ED2C9C"/>
    <w:rsid w:val="00ED4C95"/>
    <w:rsid w:val="00ED5014"/>
    <w:rsid w:val="00ED505F"/>
    <w:rsid w:val="00ED5570"/>
    <w:rsid w:val="00ED5697"/>
    <w:rsid w:val="00ED60EC"/>
    <w:rsid w:val="00ED60FD"/>
    <w:rsid w:val="00ED7664"/>
    <w:rsid w:val="00ED7C43"/>
    <w:rsid w:val="00EE048E"/>
    <w:rsid w:val="00EE1D26"/>
    <w:rsid w:val="00EE1E23"/>
    <w:rsid w:val="00EE3811"/>
    <w:rsid w:val="00EE49F5"/>
    <w:rsid w:val="00EE602B"/>
    <w:rsid w:val="00EE6D9D"/>
    <w:rsid w:val="00EF22D7"/>
    <w:rsid w:val="00EF268B"/>
    <w:rsid w:val="00EF385C"/>
    <w:rsid w:val="00EF3B62"/>
    <w:rsid w:val="00EF41E9"/>
    <w:rsid w:val="00EF488F"/>
    <w:rsid w:val="00EF51C6"/>
    <w:rsid w:val="00EF53AF"/>
    <w:rsid w:val="00EF5F86"/>
    <w:rsid w:val="00EF7141"/>
    <w:rsid w:val="00EF747D"/>
    <w:rsid w:val="00EF7972"/>
    <w:rsid w:val="00EF7B2E"/>
    <w:rsid w:val="00F017B0"/>
    <w:rsid w:val="00F01B6B"/>
    <w:rsid w:val="00F036A2"/>
    <w:rsid w:val="00F03A24"/>
    <w:rsid w:val="00F043EB"/>
    <w:rsid w:val="00F04955"/>
    <w:rsid w:val="00F05B2F"/>
    <w:rsid w:val="00F063CF"/>
    <w:rsid w:val="00F06AB9"/>
    <w:rsid w:val="00F0731E"/>
    <w:rsid w:val="00F07A40"/>
    <w:rsid w:val="00F109EF"/>
    <w:rsid w:val="00F1124B"/>
    <w:rsid w:val="00F14D37"/>
    <w:rsid w:val="00F15C6C"/>
    <w:rsid w:val="00F165CA"/>
    <w:rsid w:val="00F17D68"/>
    <w:rsid w:val="00F2089D"/>
    <w:rsid w:val="00F2130C"/>
    <w:rsid w:val="00F219E5"/>
    <w:rsid w:val="00F220FB"/>
    <w:rsid w:val="00F22215"/>
    <w:rsid w:val="00F22A10"/>
    <w:rsid w:val="00F23BD3"/>
    <w:rsid w:val="00F23C7A"/>
    <w:rsid w:val="00F2605A"/>
    <w:rsid w:val="00F3154E"/>
    <w:rsid w:val="00F32569"/>
    <w:rsid w:val="00F326C9"/>
    <w:rsid w:val="00F32F59"/>
    <w:rsid w:val="00F33164"/>
    <w:rsid w:val="00F34317"/>
    <w:rsid w:val="00F34B3C"/>
    <w:rsid w:val="00F35696"/>
    <w:rsid w:val="00F36131"/>
    <w:rsid w:val="00F3657B"/>
    <w:rsid w:val="00F3747D"/>
    <w:rsid w:val="00F402C2"/>
    <w:rsid w:val="00F409C0"/>
    <w:rsid w:val="00F40B1A"/>
    <w:rsid w:val="00F4139D"/>
    <w:rsid w:val="00F41788"/>
    <w:rsid w:val="00F41900"/>
    <w:rsid w:val="00F41A4B"/>
    <w:rsid w:val="00F42049"/>
    <w:rsid w:val="00F432CD"/>
    <w:rsid w:val="00F43AFC"/>
    <w:rsid w:val="00F44A47"/>
    <w:rsid w:val="00F45244"/>
    <w:rsid w:val="00F473A9"/>
    <w:rsid w:val="00F502AC"/>
    <w:rsid w:val="00F506B0"/>
    <w:rsid w:val="00F51C2F"/>
    <w:rsid w:val="00F54738"/>
    <w:rsid w:val="00F547CE"/>
    <w:rsid w:val="00F547F8"/>
    <w:rsid w:val="00F54D4E"/>
    <w:rsid w:val="00F54EC3"/>
    <w:rsid w:val="00F55D19"/>
    <w:rsid w:val="00F563FA"/>
    <w:rsid w:val="00F57278"/>
    <w:rsid w:val="00F57D2B"/>
    <w:rsid w:val="00F57F4F"/>
    <w:rsid w:val="00F607A1"/>
    <w:rsid w:val="00F62AE7"/>
    <w:rsid w:val="00F62F27"/>
    <w:rsid w:val="00F63EC3"/>
    <w:rsid w:val="00F651E6"/>
    <w:rsid w:val="00F65419"/>
    <w:rsid w:val="00F65996"/>
    <w:rsid w:val="00F65DBD"/>
    <w:rsid w:val="00F668ED"/>
    <w:rsid w:val="00F7035D"/>
    <w:rsid w:val="00F70703"/>
    <w:rsid w:val="00F70D6E"/>
    <w:rsid w:val="00F722C3"/>
    <w:rsid w:val="00F72728"/>
    <w:rsid w:val="00F72EA6"/>
    <w:rsid w:val="00F73066"/>
    <w:rsid w:val="00F73405"/>
    <w:rsid w:val="00F73621"/>
    <w:rsid w:val="00F7491D"/>
    <w:rsid w:val="00F74AC2"/>
    <w:rsid w:val="00F75A70"/>
    <w:rsid w:val="00F76145"/>
    <w:rsid w:val="00F768D9"/>
    <w:rsid w:val="00F77214"/>
    <w:rsid w:val="00F77904"/>
    <w:rsid w:val="00F77AA8"/>
    <w:rsid w:val="00F77CA4"/>
    <w:rsid w:val="00F82DAD"/>
    <w:rsid w:val="00F83324"/>
    <w:rsid w:val="00F83FFB"/>
    <w:rsid w:val="00F8472B"/>
    <w:rsid w:val="00F8479D"/>
    <w:rsid w:val="00F849CD"/>
    <w:rsid w:val="00F849D0"/>
    <w:rsid w:val="00F852E4"/>
    <w:rsid w:val="00F86072"/>
    <w:rsid w:val="00F86921"/>
    <w:rsid w:val="00F879EB"/>
    <w:rsid w:val="00F91677"/>
    <w:rsid w:val="00F91BB2"/>
    <w:rsid w:val="00F91DC7"/>
    <w:rsid w:val="00F92D78"/>
    <w:rsid w:val="00F92EB2"/>
    <w:rsid w:val="00F93748"/>
    <w:rsid w:val="00F94640"/>
    <w:rsid w:val="00F946B5"/>
    <w:rsid w:val="00F956B4"/>
    <w:rsid w:val="00F9716B"/>
    <w:rsid w:val="00F97ADB"/>
    <w:rsid w:val="00FA017B"/>
    <w:rsid w:val="00FA0EF3"/>
    <w:rsid w:val="00FA1D55"/>
    <w:rsid w:val="00FA1F35"/>
    <w:rsid w:val="00FA67F0"/>
    <w:rsid w:val="00FA6F4F"/>
    <w:rsid w:val="00FA773E"/>
    <w:rsid w:val="00FA77F1"/>
    <w:rsid w:val="00FB0597"/>
    <w:rsid w:val="00FB089C"/>
    <w:rsid w:val="00FB1044"/>
    <w:rsid w:val="00FB121F"/>
    <w:rsid w:val="00FB1B89"/>
    <w:rsid w:val="00FB2203"/>
    <w:rsid w:val="00FB2590"/>
    <w:rsid w:val="00FB25D7"/>
    <w:rsid w:val="00FB2B82"/>
    <w:rsid w:val="00FB2F0A"/>
    <w:rsid w:val="00FB34BB"/>
    <w:rsid w:val="00FC0937"/>
    <w:rsid w:val="00FC0CA3"/>
    <w:rsid w:val="00FC0CE6"/>
    <w:rsid w:val="00FC1545"/>
    <w:rsid w:val="00FC2384"/>
    <w:rsid w:val="00FC2B2E"/>
    <w:rsid w:val="00FC2BDB"/>
    <w:rsid w:val="00FC2F4B"/>
    <w:rsid w:val="00FC393B"/>
    <w:rsid w:val="00FC4575"/>
    <w:rsid w:val="00FC471E"/>
    <w:rsid w:val="00FC6EF1"/>
    <w:rsid w:val="00FC719D"/>
    <w:rsid w:val="00FC76A6"/>
    <w:rsid w:val="00FD03C0"/>
    <w:rsid w:val="00FD2D7F"/>
    <w:rsid w:val="00FD3291"/>
    <w:rsid w:val="00FD33B5"/>
    <w:rsid w:val="00FD4139"/>
    <w:rsid w:val="00FD6192"/>
    <w:rsid w:val="00FD644E"/>
    <w:rsid w:val="00FD67AF"/>
    <w:rsid w:val="00FD7088"/>
    <w:rsid w:val="00FD7CE2"/>
    <w:rsid w:val="00FE02C6"/>
    <w:rsid w:val="00FE21EF"/>
    <w:rsid w:val="00FE22DD"/>
    <w:rsid w:val="00FE28F9"/>
    <w:rsid w:val="00FE36A6"/>
    <w:rsid w:val="00FE3FB0"/>
    <w:rsid w:val="00FE4F15"/>
    <w:rsid w:val="00FE5167"/>
    <w:rsid w:val="00FE59AD"/>
    <w:rsid w:val="00FE613B"/>
    <w:rsid w:val="00FE6297"/>
    <w:rsid w:val="00FE6423"/>
    <w:rsid w:val="00FE65C6"/>
    <w:rsid w:val="00FE679B"/>
    <w:rsid w:val="00FE6DE9"/>
    <w:rsid w:val="00FE7105"/>
    <w:rsid w:val="00FE73E1"/>
    <w:rsid w:val="00FE751D"/>
    <w:rsid w:val="00FF129B"/>
    <w:rsid w:val="00FF139E"/>
    <w:rsid w:val="00FF1B55"/>
    <w:rsid w:val="00FF2850"/>
    <w:rsid w:val="00FF2FA8"/>
    <w:rsid w:val="00FF397B"/>
    <w:rsid w:val="00FF5A9B"/>
    <w:rsid w:val="00FF5AC9"/>
    <w:rsid w:val="00FF701B"/>
    <w:rsid w:val="00FF7047"/>
    <w:rsid w:val="00FF7619"/>
    <w:rsid w:val="00FF79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2B123"/>
  <w15:docId w15:val="{9ECAF710-2161-414D-A800-A99895142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w:uiPriority="99"/>
    <w:lsdException w:name="List Bullet" w:uiPriority="99"/>
    <w:lsdException w:name="List Number" w:semiHidden="1" w:unhideWhenUsed="1"/>
    <w:lsdException w:name="List 2" w:semiHidden="1" w:uiPriority="99" w:unhideWhenUsed="1"/>
    <w:lsdException w:name="List 3" w:semiHidden="1" w:uiPriority="99"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uiPriority="99"/>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958F5"/>
    <w:rPr>
      <w:sz w:val="24"/>
      <w:szCs w:val="24"/>
    </w:rPr>
  </w:style>
  <w:style w:type="paragraph" w:styleId="Nagwek1">
    <w:name w:val="heading 1"/>
    <w:basedOn w:val="Normalny"/>
    <w:next w:val="Normalny"/>
    <w:link w:val="Nagwek1Znak"/>
    <w:autoRedefine/>
    <w:qFormat/>
    <w:rsid w:val="00A26A14"/>
    <w:pPr>
      <w:keepNext/>
      <w:spacing w:before="240" w:after="120"/>
      <w:ind w:left="720"/>
      <w:jc w:val="center"/>
      <w:outlineLvl w:val="0"/>
    </w:pPr>
    <w:rPr>
      <w:rFonts w:ascii="Arial" w:hAnsi="Arial"/>
      <w:b/>
      <w:bCs/>
      <w:kern w:val="32"/>
      <w:sz w:val="28"/>
      <w:szCs w:val="32"/>
      <w:lang w:val="x-none" w:eastAsia="x-none"/>
    </w:rPr>
  </w:style>
  <w:style w:type="paragraph" w:styleId="Nagwek2">
    <w:name w:val="heading 2"/>
    <w:aliases w:val="ASAPHeading 2,Numbered - 2,h 3, ICL,Heading 2a,H2,PA Major Section,l2,Headline 2,h2,2,headi,heading2,h21,h22,21,kopregel 2,Titre m,ICL,Heading 10"/>
    <w:basedOn w:val="Normalny"/>
    <w:next w:val="Normalny"/>
    <w:link w:val="Nagwek2Znak"/>
    <w:uiPriority w:val="99"/>
    <w:qFormat/>
    <w:rsid w:val="00F01B6B"/>
    <w:pPr>
      <w:keepNext/>
      <w:overflowPunct w:val="0"/>
      <w:autoSpaceDE w:val="0"/>
      <w:autoSpaceDN w:val="0"/>
      <w:adjustRightInd w:val="0"/>
      <w:textAlignment w:val="baseline"/>
      <w:outlineLvl w:val="1"/>
    </w:pPr>
    <w:rPr>
      <w:b/>
      <w:i/>
      <w:color w:val="000000"/>
      <w:sz w:val="22"/>
      <w:szCs w:val="20"/>
    </w:rPr>
  </w:style>
  <w:style w:type="paragraph" w:styleId="Nagwek3">
    <w:name w:val="heading 3"/>
    <w:basedOn w:val="Normalny"/>
    <w:next w:val="Normalny"/>
    <w:link w:val="Nagwek3Znak"/>
    <w:qFormat/>
    <w:rsid w:val="00A940A5"/>
    <w:pPr>
      <w:keepNext/>
      <w:numPr>
        <w:numId w:val="8"/>
      </w:numPr>
      <w:ind w:left="284" w:hanging="284"/>
      <w:jc w:val="both"/>
      <w:outlineLvl w:val="2"/>
    </w:pPr>
    <w:rPr>
      <w:rFonts w:ascii="Arial" w:hAnsi="Arial"/>
      <w:b/>
      <w:bCs/>
      <w:lang w:eastAsia="x-none"/>
    </w:rPr>
  </w:style>
  <w:style w:type="paragraph" w:styleId="Nagwek4">
    <w:name w:val="heading 4"/>
    <w:basedOn w:val="Normalny"/>
    <w:next w:val="Normalny"/>
    <w:link w:val="Nagwek4Znak"/>
    <w:uiPriority w:val="9"/>
    <w:qFormat/>
    <w:rsid w:val="00500B56"/>
    <w:pPr>
      <w:keepNext/>
      <w:pageBreakBefore/>
      <w:jc w:val="both"/>
      <w:textAlignment w:val="top"/>
      <w:outlineLvl w:val="3"/>
    </w:pPr>
    <w:rPr>
      <w:rFonts w:ascii="Arial" w:hAnsi="Arial"/>
      <w:b/>
      <w:bCs/>
      <w:sz w:val="28"/>
      <w:lang w:val="x-none" w:eastAsia="x-none"/>
    </w:rPr>
  </w:style>
  <w:style w:type="paragraph" w:styleId="Nagwek5">
    <w:name w:val="heading 5"/>
    <w:basedOn w:val="Normalny"/>
    <w:next w:val="Normalny"/>
    <w:link w:val="Nagwek5Znak"/>
    <w:qFormat/>
    <w:rsid w:val="00500B56"/>
    <w:pPr>
      <w:keepNext/>
      <w:numPr>
        <w:ilvl w:val="4"/>
        <w:numId w:val="1"/>
      </w:numPr>
      <w:jc w:val="center"/>
      <w:outlineLvl w:val="4"/>
    </w:pPr>
    <w:rPr>
      <w:rFonts w:ascii="Arial" w:hAnsi="Arial"/>
      <w:b/>
      <w:bCs/>
      <w:sz w:val="28"/>
      <w:lang w:val="x-none" w:eastAsia="x-none"/>
    </w:rPr>
  </w:style>
  <w:style w:type="paragraph" w:styleId="Nagwek6">
    <w:name w:val="heading 6"/>
    <w:basedOn w:val="Normalny"/>
    <w:next w:val="Normalny"/>
    <w:link w:val="Nagwek6Znak"/>
    <w:uiPriority w:val="9"/>
    <w:qFormat/>
    <w:rsid w:val="00500B56"/>
    <w:pPr>
      <w:keepNext/>
      <w:numPr>
        <w:ilvl w:val="5"/>
        <w:numId w:val="1"/>
      </w:numPr>
      <w:outlineLvl w:val="5"/>
    </w:pPr>
    <w:rPr>
      <w:rFonts w:ascii="Arial" w:hAnsi="Arial"/>
      <w:b/>
      <w:bCs/>
      <w:lang w:val="x-none" w:eastAsia="x-none"/>
    </w:rPr>
  </w:style>
  <w:style w:type="paragraph" w:styleId="Nagwek7">
    <w:name w:val="heading 7"/>
    <w:basedOn w:val="Normalny"/>
    <w:next w:val="Normalny"/>
    <w:link w:val="Nagwek7Znak"/>
    <w:uiPriority w:val="9"/>
    <w:qFormat/>
    <w:rsid w:val="00500B56"/>
    <w:pPr>
      <w:numPr>
        <w:ilvl w:val="6"/>
        <w:numId w:val="1"/>
      </w:numPr>
      <w:spacing w:before="240" w:after="60"/>
      <w:outlineLvl w:val="6"/>
    </w:pPr>
    <w:rPr>
      <w:lang w:val="x-none" w:eastAsia="x-none"/>
    </w:rPr>
  </w:style>
  <w:style w:type="paragraph" w:styleId="Nagwek8">
    <w:name w:val="heading 8"/>
    <w:basedOn w:val="Normalny"/>
    <w:next w:val="Normalny"/>
    <w:link w:val="Nagwek8Znak"/>
    <w:uiPriority w:val="9"/>
    <w:qFormat/>
    <w:rsid w:val="00500B56"/>
    <w:pPr>
      <w:numPr>
        <w:ilvl w:val="7"/>
        <w:numId w:val="1"/>
      </w:numPr>
      <w:spacing w:before="240" w:after="60"/>
      <w:outlineLvl w:val="7"/>
    </w:pPr>
    <w:rPr>
      <w:i/>
      <w:iCs/>
      <w:lang w:val="x-none" w:eastAsia="x-none"/>
    </w:rPr>
  </w:style>
  <w:style w:type="paragraph" w:styleId="Nagwek9">
    <w:name w:val="heading 9"/>
    <w:basedOn w:val="Normalny"/>
    <w:next w:val="Normalny"/>
    <w:link w:val="Nagwek9Znak"/>
    <w:uiPriority w:val="9"/>
    <w:qFormat/>
    <w:rsid w:val="00500B56"/>
    <w:pPr>
      <w:numPr>
        <w:ilvl w:val="8"/>
        <w:numId w:val="1"/>
      </w:num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00B56"/>
    <w:pPr>
      <w:tabs>
        <w:tab w:val="center" w:pos="4536"/>
        <w:tab w:val="right" w:pos="9072"/>
      </w:tabs>
    </w:pPr>
  </w:style>
  <w:style w:type="character" w:styleId="Odwoanieprzypisudolnego">
    <w:name w:val="footnote reference"/>
    <w:uiPriority w:val="99"/>
    <w:rsid w:val="00500B56"/>
    <w:rPr>
      <w:vertAlign w:val="superscript"/>
    </w:rPr>
  </w:style>
  <w:style w:type="character" w:styleId="Hipercze">
    <w:name w:val="Hyperlink"/>
    <w:rsid w:val="00500B56"/>
    <w:rPr>
      <w:color w:val="0000FF"/>
      <w:u w:val="single"/>
    </w:rPr>
  </w:style>
  <w:style w:type="paragraph" w:styleId="Spistreci1">
    <w:name w:val="toc 1"/>
    <w:basedOn w:val="Normalny"/>
    <w:next w:val="Normalny"/>
    <w:autoRedefine/>
    <w:uiPriority w:val="39"/>
    <w:rsid w:val="00AA3FF0"/>
    <w:pPr>
      <w:tabs>
        <w:tab w:val="left" w:pos="540"/>
        <w:tab w:val="right" w:leader="dot" w:pos="9062"/>
      </w:tabs>
      <w:spacing w:after="120"/>
      <w:ind w:left="540" w:hanging="540"/>
    </w:pPr>
    <w:rPr>
      <w:rFonts w:ascii="Arial" w:hAnsi="Arial" w:cs="Arial"/>
      <w:noProof/>
      <w:sz w:val="20"/>
      <w:szCs w:val="20"/>
    </w:rPr>
  </w:style>
  <w:style w:type="paragraph" w:customStyle="1" w:styleId="Tekstpodstawowy21">
    <w:name w:val="Tekst podstawowy 21"/>
    <w:basedOn w:val="Normalny"/>
    <w:rsid w:val="00500B56"/>
    <w:pPr>
      <w:overflowPunct w:val="0"/>
      <w:autoSpaceDE w:val="0"/>
      <w:autoSpaceDN w:val="0"/>
      <w:adjustRightInd w:val="0"/>
      <w:ind w:left="1080"/>
      <w:jc w:val="both"/>
      <w:textAlignment w:val="baseline"/>
    </w:pPr>
    <w:rPr>
      <w:sz w:val="22"/>
      <w:szCs w:val="20"/>
    </w:rPr>
  </w:style>
  <w:style w:type="paragraph" w:styleId="Spistreci4">
    <w:name w:val="toc 4"/>
    <w:basedOn w:val="Normalny"/>
    <w:next w:val="Normalny"/>
    <w:autoRedefine/>
    <w:uiPriority w:val="39"/>
    <w:rsid w:val="00BE1930"/>
    <w:pPr>
      <w:spacing w:after="120"/>
      <w:jc w:val="both"/>
      <w:textAlignment w:val="top"/>
    </w:pPr>
    <w:rPr>
      <w:rFonts w:ascii="Arial" w:hAnsi="Arial" w:cs="Arial"/>
      <w:sz w:val="20"/>
    </w:rPr>
  </w:style>
  <w:style w:type="paragraph" w:styleId="Tekstpodstawowy2">
    <w:name w:val="Body Text 2"/>
    <w:basedOn w:val="Normalny"/>
    <w:link w:val="Tekstpodstawowy2Znak"/>
    <w:uiPriority w:val="99"/>
    <w:rsid w:val="00500B56"/>
    <w:pPr>
      <w:jc w:val="both"/>
    </w:pPr>
    <w:rPr>
      <w:rFonts w:ascii="Arial" w:hAnsi="Arial" w:cs="Arial"/>
    </w:rPr>
  </w:style>
  <w:style w:type="paragraph" w:styleId="Tekstpodstawowy3">
    <w:name w:val="Body Text 3"/>
    <w:basedOn w:val="Normalny"/>
    <w:link w:val="Tekstpodstawowy3Znak"/>
    <w:uiPriority w:val="99"/>
    <w:rsid w:val="00500B56"/>
    <w:rPr>
      <w:rFonts w:ascii="Arial" w:hAnsi="Arial"/>
      <w:sz w:val="20"/>
      <w:szCs w:val="20"/>
      <w:lang w:val="x-none" w:eastAsia="x-none"/>
    </w:rPr>
  </w:style>
  <w:style w:type="paragraph" w:styleId="Tekstpodstawowy">
    <w:name w:val="Body Text"/>
    <w:aliases w:val="a2"/>
    <w:basedOn w:val="Normalny"/>
    <w:link w:val="TekstpodstawowyZnak1"/>
    <w:rsid w:val="00500B56"/>
    <w:pPr>
      <w:jc w:val="both"/>
    </w:pPr>
    <w:rPr>
      <w:rFonts w:ascii="Arial" w:hAnsi="Arial"/>
      <w:b/>
      <w:bCs/>
      <w:i/>
      <w:iCs/>
      <w:lang w:val="x-none" w:eastAsia="x-none"/>
    </w:rPr>
  </w:style>
  <w:style w:type="paragraph" w:styleId="Tekstkomentarza">
    <w:name w:val="annotation text"/>
    <w:aliases w:val="Tekst komentarza Znak1,Tekst komentarza Znak Znak,Tekst komentarza Znak1 Znak Znak,Tekst komentarza Znak2,Tekst komentarza Znak1 Znak1,Tekst komentarza Znak Znak Znak,Tekst komentarza Znak1 Znak"/>
    <w:basedOn w:val="Normalny"/>
    <w:link w:val="TekstkomentarzaZnak"/>
    <w:rsid w:val="00500B56"/>
    <w:rPr>
      <w:sz w:val="20"/>
      <w:szCs w:val="20"/>
    </w:rPr>
  </w:style>
  <w:style w:type="paragraph" w:styleId="Tekstprzypisudolnego">
    <w:name w:val="footnote text"/>
    <w:aliases w:val="Tekst przypisu1,Tekst przypisu2,Tekst przypisu3,Przypis dolny"/>
    <w:basedOn w:val="Normalny"/>
    <w:link w:val="TekstprzypisudolnegoZnak"/>
    <w:uiPriority w:val="99"/>
    <w:semiHidden/>
    <w:rsid w:val="00500B56"/>
    <w:rPr>
      <w:sz w:val="20"/>
      <w:szCs w:val="20"/>
    </w:rPr>
  </w:style>
  <w:style w:type="character" w:styleId="Numerstrony">
    <w:name w:val="page number"/>
    <w:basedOn w:val="Domylnaczcionkaakapitu"/>
    <w:rsid w:val="00500B56"/>
  </w:style>
  <w:style w:type="paragraph" w:styleId="Tekstpodstawowywcity3">
    <w:name w:val="Body Text Indent 3"/>
    <w:basedOn w:val="Normalny"/>
    <w:link w:val="Tekstpodstawowywcity3Znak"/>
    <w:rsid w:val="00500B56"/>
    <w:pPr>
      <w:tabs>
        <w:tab w:val="left" w:pos="360"/>
      </w:tabs>
      <w:ind w:left="360"/>
      <w:jc w:val="both"/>
    </w:pPr>
    <w:rPr>
      <w:rFonts w:ascii="Arial" w:hAnsi="Arial"/>
      <w:lang w:val="x-none" w:eastAsia="x-none"/>
    </w:rPr>
  </w:style>
  <w:style w:type="paragraph" w:customStyle="1" w:styleId="Standard">
    <w:name w:val="Standard"/>
    <w:link w:val="StandardZnak"/>
    <w:rsid w:val="00500B56"/>
    <w:pPr>
      <w:widowControl w:val="0"/>
      <w:autoSpaceDE w:val="0"/>
      <w:autoSpaceDN w:val="0"/>
      <w:adjustRightInd w:val="0"/>
    </w:pPr>
    <w:rPr>
      <w:sz w:val="24"/>
      <w:szCs w:val="24"/>
    </w:rPr>
  </w:style>
  <w:style w:type="paragraph" w:customStyle="1" w:styleId="pkt">
    <w:name w:val="pkt"/>
    <w:basedOn w:val="Normalny"/>
    <w:rsid w:val="00500B56"/>
    <w:pPr>
      <w:autoSpaceDE w:val="0"/>
      <w:autoSpaceDN w:val="0"/>
      <w:spacing w:before="60" w:after="60"/>
      <w:ind w:left="851" w:hanging="295"/>
      <w:jc w:val="both"/>
    </w:pPr>
    <w:rPr>
      <w:rFonts w:ascii="Tahoma" w:hAnsi="Tahoma"/>
      <w:sz w:val="18"/>
      <w:szCs w:val="19"/>
    </w:rPr>
  </w:style>
  <w:style w:type="paragraph" w:styleId="Nagwek">
    <w:name w:val="header"/>
    <w:aliases w:val="Nagłówek strony,Nagłówek strony nieparzystej"/>
    <w:basedOn w:val="Normalny"/>
    <w:link w:val="NagwekZnak"/>
    <w:rsid w:val="00500B56"/>
    <w:pPr>
      <w:tabs>
        <w:tab w:val="center" w:pos="4536"/>
        <w:tab w:val="right" w:pos="9072"/>
      </w:tabs>
    </w:pPr>
  </w:style>
  <w:style w:type="paragraph" w:customStyle="1" w:styleId="Default">
    <w:name w:val="Default"/>
    <w:rsid w:val="00500B56"/>
    <w:pPr>
      <w:autoSpaceDE w:val="0"/>
      <w:autoSpaceDN w:val="0"/>
      <w:adjustRightInd w:val="0"/>
    </w:pPr>
    <w:rPr>
      <w:rFonts w:ascii="Arial" w:hAnsi="Arial" w:cs="Arial"/>
      <w:color w:val="000000"/>
      <w:sz w:val="24"/>
      <w:szCs w:val="24"/>
    </w:rPr>
  </w:style>
  <w:style w:type="paragraph" w:customStyle="1" w:styleId="Blockquote">
    <w:name w:val="Blockquote"/>
    <w:basedOn w:val="Normalny"/>
    <w:rsid w:val="00500B56"/>
    <w:pPr>
      <w:widowControl w:val="0"/>
      <w:spacing w:before="100" w:after="100"/>
      <w:ind w:left="360" w:right="360"/>
    </w:pPr>
    <w:rPr>
      <w:snapToGrid w:val="0"/>
      <w:szCs w:val="20"/>
      <w:lang w:val="en-US"/>
    </w:rPr>
  </w:style>
  <w:style w:type="paragraph" w:customStyle="1" w:styleId="Styl1">
    <w:name w:val="Styl1"/>
    <w:basedOn w:val="Nagwek1"/>
    <w:rsid w:val="00500B56"/>
    <w:pPr>
      <w:ind w:left="0"/>
    </w:pPr>
  </w:style>
  <w:style w:type="paragraph" w:customStyle="1" w:styleId="3wypunktowania">
    <w:name w:val="3 wypunktowania"/>
    <w:basedOn w:val="Normalny"/>
    <w:rsid w:val="00500B56"/>
    <w:pPr>
      <w:tabs>
        <w:tab w:val="num" w:pos="1080"/>
      </w:tabs>
      <w:spacing w:before="120" w:after="120"/>
      <w:ind w:left="1080" w:hanging="360"/>
      <w:jc w:val="both"/>
    </w:pPr>
    <w:rPr>
      <w:rFonts w:ascii="Arial" w:hAnsi="Arial"/>
      <w:snapToGrid w:val="0"/>
      <w:spacing w:val="-5"/>
      <w:sz w:val="20"/>
      <w:szCs w:val="20"/>
    </w:rPr>
  </w:style>
  <w:style w:type="paragraph" w:styleId="Tekstpodstawowywcity">
    <w:name w:val="Body Text Indent"/>
    <w:basedOn w:val="Normalny"/>
    <w:link w:val="TekstpodstawowywcityZnak"/>
    <w:rsid w:val="00F01B6B"/>
    <w:pPr>
      <w:numPr>
        <w:ilvl w:val="12"/>
      </w:numPr>
      <w:ind w:left="290" w:hanging="290"/>
      <w:jc w:val="both"/>
    </w:pPr>
    <w:rPr>
      <w:rFonts w:ascii="Arial" w:hAnsi="Arial"/>
      <w:sz w:val="18"/>
      <w:lang w:val="x-none" w:eastAsia="x-none"/>
    </w:rPr>
  </w:style>
  <w:style w:type="paragraph" w:styleId="Tekstpodstawowywcity2">
    <w:name w:val="Body Text Indent 2"/>
    <w:basedOn w:val="Normalny"/>
    <w:link w:val="Tekstpodstawowywcity2Znak"/>
    <w:uiPriority w:val="99"/>
    <w:rsid w:val="00F01B6B"/>
    <w:pPr>
      <w:ind w:left="290"/>
      <w:jc w:val="both"/>
    </w:pPr>
    <w:rPr>
      <w:rFonts w:ascii="Arial" w:hAnsi="Arial"/>
      <w:sz w:val="18"/>
      <w:lang w:val="x-none" w:eastAsia="x-none"/>
    </w:rPr>
  </w:style>
  <w:style w:type="paragraph" w:customStyle="1" w:styleId="Tekstpodstawowy31">
    <w:name w:val="Tekst podstawowy 31"/>
    <w:basedOn w:val="Normalny"/>
    <w:rsid w:val="00F01B6B"/>
    <w:pPr>
      <w:overflowPunct w:val="0"/>
      <w:autoSpaceDE w:val="0"/>
      <w:autoSpaceDN w:val="0"/>
      <w:adjustRightInd w:val="0"/>
      <w:jc w:val="both"/>
      <w:textAlignment w:val="baseline"/>
    </w:pPr>
    <w:rPr>
      <w:color w:val="000000"/>
      <w:sz w:val="22"/>
      <w:szCs w:val="20"/>
    </w:rPr>
  </w:style>
  <w:style w:type="paragraph" w:styleId="NormalnyWeb">
    <w:name w:val="Normal (Web)"/>
    <w:basedOn w:val="Normalny"/>
    <w:uiPriority w:val="99"/>
    <w:rsid w:val="00F01B6B"/>
    <w:pPr>
      <w:spacing w:before="100" w:beforeAutospacing="1" w:after="100" w:afterAutospacing="1"/>
      <w:jc w:val="both"/>
    </w:pPr>
    <w:rPr>
      <w:sz w:val="20"/>
      <w:szCs w:val="20"/>
    </w:rPr>
  </w:style>
  <w:style w:type="paragraph" w:styleId="Tekstblokowy">
    <w:name w:val="Block Text"/>
    <w:basedOn w:val="Normalny"/>
    <w:uiPriority w:val="99"/>
    <w:rsid w:val="00F01B6B"/>
    <w:pPr>
      <w:suppressAutoHyphens/>
      <w:spacing w:before="100" w:after="100"/>
      <w:ind w:left="567" w:right="-3"/>
    </w:pPr>
    <w:rPr>
      <w:rFonts w:ascii="Arial" w:hAnsi="Arial" w:cs="Arial"/>
      <w:b/>
      <w:bCs/>
      <w:i/>
      <w:iCs/>
      <w:sz w:val="18"/>
      <w:szCs w:val="18"/>
    </w:rPr>
  </w:style>
  <w:style w:type="character" w:customStyle="1" w:styleId="oznaczenie">
    <w:name w:val="oznaczenie"/>
    <w:basedOn w:val="Domylnaczcionkaakapitu"/>
    <w:rsid w:val="00F01B6B"/>
  </w:style>
  <w:style w:type="character" w:customStyle="1" w:styleId="tw4winTerm">
    <w:name w:val="tw4winTerm"/>
    <w:rsid w:val="00F01B6B"/>
    <w:rPr>
      <w:color w:val="0000FF"/>
    </w:rPr>
  </w:style>
  <w:style w:type="character" w:styleId="Pogrubienie">
    <w:name w:val="Strong"/>
    <w:uiPriority w:val="22"/>
    <w:qFormat/>
    <w:rsid w:val="00F01B6B"/>
    <w:rPr>
      <w:b/>
    </w:rPr>
  </w:style>
  <w:style w:type="paragraph" w:customStyle="1" w:styleId="Styl2">
    <w:name w:val="Styl2"/>
    <w:basedOn w:val="Nagwek1"/>
    <w:rsid w:val="00F01B6B"/>
    <w:pPr>
      <w:spacing w:before="120"/>
    </w:pPr>
    <w:rPr>
      <w:b w:val="0"/>
      <w:sz w:val="32"/>
    </w:rPr>
  </w:style>
  <w:style w:type="paragraph" w:customStyle="1" w:styleId="listawypunktowa">
    <w:name w:val="lista wypunktowań"/>
    <w:basedOn w:val="Normalny"/>
    <w:autoRedefine/>
    <w:rsid w:val="00F01B6B"/>
    <w:pPr>
      <w:tabs>
        <w:tab w:val="num" w:pos="720"/>
      </w:tabs>
      <w:spacing w:before="120" w:after="120"/>
      <w:ind w:left="720" w:hanging="360"/>
      <w:jc w:val="both"/>
    </w:pPr>
    <w:rPr>
      <w:rFonts w:ascii="Arial" w:hAnsi="Arial"/>
      <w:snapToGrid w:val="0"/>
      <w:spacing w:val="-5"/>
      <w:sz w:val="20"/>
      <w:szCs w:val="20"/>
    </w:rPr>
  </w:style>
  <w:style w:type="paragraph" w:customStyle="1" w:styleId="Text1">
    <w:name w:val="Text 1"/>
    <w:basedOn w:val="Normalny"/>
    <w:rsid w:val="00F01B6B"/>
    <w:pPr>
      <w:spacing w:before="120" w:after="120"/>
      <w:ind w:left="851"/>
      <w:jc w:val="both"/>
    </w:pPr>
    <w:rPr>
      <w:snapToGrid w:val="0"/>
      <w:szCs w:val="20"/>
      <w:lang w:val="en-GB" w:eastAsia="en-US"/>
    </w:rPr>
  </w:style>
  <w:style w:type="paragraph" w:customStyle="1" w:styleId="NumPar1">
    <w:name w:val="NumPar 1"/>
    <w:basedOn w:val="Normalny"/>
    <w:next w:val="Text1"/>
    <w:rsid w:val="00F01B6B"/>
    <w:pPr>
      <w:tabs>
        <w:tab w:val="num" w:pos="2340"/>
      </w:tabs>
      <w:spacing w:before="120" w:after="120"/>
      <w:ind w:left="2340" w:hanging="360"/>
      <w:jc w:val="both"/>
    </w:pPr>
    <w:rPr>
      <w:snapToGrid w:val="0"/>
      <w:szCs w:val="20"/>
      <w:lang w:val="en-GB" w:eastAsia="en-US"/>
    </w:rPr>
  </w:style>
  <w:style w:type="paragraph" w:customStyle="1" w:styleId="Tabela">
    <w:name w:val="Tabela"/>
    <w:basedOn w:val="Normalny"/>
    <w:rsid w:val="00F01B6B"/>
    <w:pPr>
      <w:widowControl w:val="0"/>
      <w:adjustRightInd w:val="0"/>
      <w:spacing w:line="360" w:lineRule="atLeast"/>
      <w:ind w:left="567"/>
      <w:jc w:val="both"/>
      <w:textAlignment w:val="baseline"/>
    </w:pPr>
    <w:rPr>
      <w:rFonts w:ascii="Arial" w:hAnsi="Arial"/>
      <w:spacing w:val="-5"/>
      <w:sz w:val="20"/>
      <w:szCs w:val="20"/>
    </w:rPr>
  </w:style>
  <w:style w:type="character" w:customStyle="1" w:styleId="Uwydatnieniewprowadzajce">
    <w:name w:val="Uwydatnienie wprowadzające"/>
    <w:rsid w:val="00F01B6B"/>
    <w:rPr>
      <w:rFonts w:ascii="Arial Black" w:hAnsi="Arial Black"/>
      <w:spacing w:val="-4"/>
      <w:position w:val="0"/>
      <w:sz w:val="18"/>
    </w:rPr>
  </w:style>
  <w:style w:type="paragraph" w:styleId="Listanumerowana">
    <w:name w:val="List Number"/>
    <w:basedOn w:val="Lista"/>
    <w:rsid w:val="00F01B6B"/>
    <w:pPr>
      <w:spacing w:after="240" w:line="240" w:lineRule="atLeast"/>
      <w:ind w:left="1440" w:hanging="360"/>
      <w:jc w:val="both"/>
    </w:pPr>
    <w:rPr>
      <w:rFonts w:ascii="Arial" w:hAnsi="Arial"/>
      <w:spacing w:val="-5"/>
      <w:sz w:val="20"/>
      <w:szCs w:val="20"/>
    </w:rPr>
  </w:style>
  <w:style w:type="paragraph" w:styleId="Lista">
    <w:name w:val="List"/>
    <w:basedOn w:val="Normalny"/>
    <w:uiPriority w:val="99"/>
    <w:rsid w:val="00F01B6B"/>
    <w:pPr>
      <w:ind w:left="283" w:hanging="283"/>
    </w:pPr>
  </w:style>
  <w:style w:type="character" w:customStyle="1" w:styleId="tresc">
    <w:name w:val="tresc"/>
    <w:basedOn w:val="Domylnaczcionkaakapitu"/>
    <w:rsid w:val="00F01B6B"/>
  </w:style>
  <w:style w:type="paragraph" w:styleId="Zwykytekst">
    <w:name w:val="Plain Text"/>
    <w:basedOn w:val="Normalny"/>
    <w:link w:val="ZwykytekstZnak"/>
    <w:uiPriority w:val="99"/>
    <w:rsid w:val="00F01B6B"/>
    <w:pPr>
      <w:spacing w:after="240"/>
      <w:jc w:val="both"/>
    </w:pPr>
    <w:rPr>
      <w:rFonts w:ascii="Courier New" w:hAnsi="Courier New"/>
      <w:sz w:val="20"/>
      <w:szCs w:val="20"/>
      <w:lang w:val="en-GB" w:eastAsia="x-none"/>
    </w:rPr>
  </w:style>
  <w:style w:type="paragraph" w:customStyle="1" w:styleId="normaltableau">
    <w:name w:val="normal_tableau"/>
    <w:basedOn w:val="Normalny"/>
    <w:rsid w:val="00F01B6B"/>
    <w:pPr>
      <w:spacing w:before="120" w:after="120"/>
      <w:jc w:val="both"/>
    </w:pPr>
    <w:rPr>
      <w:rFonts w:ascii="Optima" w:hAnsi="Optima"/>
      <w:sz w:val="22"/>
      <w:szCs w:val="20"/>
      <w:lang w:val="en-GB"/>
    </w:rPr>
  </w:style>
  <w:style w:type="paragraph" w:customStyle="1" w:styleId="Address">
    <w:name w:val="Address"/>
    <w:basedOn w:val="Normalny"/>
    <w:rsid w:val="00F01B6B"/>
    <w:rPr>
      <w:rFonts w:ascii="Arial" w:hAnsi="Arial"/>
      <w:sz w:val="20"/>
      <w:szCs w:val="20"/>
      <w:lang w:val="en-GB"/>
    </w:rPr>
  </w:style>
  <w:style w:type="paragraph" w:customStyle="1" w:styleId="Bullet2">
    <w:name w:val="Bullet 2"/>
    <w:basedOn w:val="Normalny"/>
    <w:rsid w:val="00F01B6B"/>
    <w:pPr>
      <w:tabs>
        <w:tab w:val="num" w:pos="567"/>
      </w:tabs>
      <w:spacing w:before="60" w:after="60"/>
      <w:ind w:left="567" w:hanging="567"/>
      <w:jc w:val="both"/>
    </w:pPr>
    <w:rPr>
      <w:rFonts w:ascii="Arial Narrow" w:hAnsi="Arial Narrow"/>
      <w:szCs w:val="20"/>
      <w:lang w:val="en-IE"/>
    </w:rPr>
  </w:style>
  <w:style w:type="paragraph" w:customStyle="1" w:styleId="Tekstpodstawowywciety">
    <w:name w:val="Tekst podstawowy wciety"/>
    <w:basedOn w:val="Normalny"/>
    <w:rsid w:val="00F01B6B"/>
    <w:pPr>
      <w:jc w:val="both"/>
    </w:pPr>
    <w:rPr>
      <w:szCs w:val="20"/>
    </w:rPr>
  </w:style>
  <w:style w:type="paragraph" w:styleId="Tekstdymka">
    <w:name w:val="Balloon Text"/>
    <w:basedOn w:val="Normalny"/>
    <w:link w:val="TekstdymkaZnak"/>
    <w:semiHidden/>
    <w:rsid w:val="00016B1E"/>
    <w:rPr>
      <w:rFonts w:ascii="Tahoma" w:hAnsi="Tahoma"/>
      <w:sz w:val="16"/>
      <w:szCs w:val="16"/>
      <w:lang w:val="x-none" w:eastAsia="x-none"/>
    </w:rPr>
  </w:style>
  <w:style w:type="character" w:styleId="Odwoaniedokomentarza">
    <w:name w:val="annotation reference"/>
    <w:rsid w:val="00073FD0"/>
    <w:rPr>
      <w:sz w:val="16"/>
      <w:szCs w:val="16"/>
    </w:rPr>
  </w:style>
  <w:style w:type="paragraph" w:styleId="Tematkomentarza">
    <w:name w:val="annotation subject"/>
    <w:basedOn w:val="Tekstkomentarza"/>
    <w:next w:val="Tekstkomentarza"/>
    <w:link w:val="TematkomentarzaZnak"/>
    <w:semiHidden/>
    <w:rsid w:val="00073FD0"/>
    <w:rPr>
      <w:b/>
      <w:bCs/>
      <w:lang w:val="x-none" w:eastAsia="x-none"/>
    </w:rPr>
  </w:style>
  <w:style w:type="table" w:styleId="Tabela-Siatka">
    <w:name w:val="Table Grid"/>
    <w:basedOn w:val="Standardowy"/>
    <w:rsid w:val="006A60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rsid w:val="00FD64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pistreci2">
    <w:name w:val="toc 2"/>
    <w:basedOn w:val="Normalny"/>
    <w:next w:val="Normalny"/>
    <w:autoRedefine/>
    <w:uiPriority w:val="39"/>
    <w:rsid w:val="005D236C"/>
    <w:pPr>
      <w:ind w:left="240"/>
    </w:pPr>
  </w:style>
  <w:style w:type="paragraph" w:styleId="Lista2">
    <w:name w:val="List 2"/>
    <w:basedOn w:val="Normalny"/>
    <w:uiPriority w:val="99"/>
    <w:rsid w:val="005D236C"/>
    <w:pPr>
      <w:ind w:left="566" w:hanging="283"/>
    </w:p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uiPriority w:val="99"/>
    <w:rsid w:val="005D236C"/>
    <w:rPr>
      <w:b/>
      <w:i/>
      <w:color w:val="000000"/>
      <w:sz w:val="22"/>
      <w:lang w:val="pl-PL" w:eastAsia="pl-PL" w:bidi="ar-SA"/>
    </w:rPr>
  </w:style>
  <w:style w:type="character" w:customStyle="1" w:styleId="Nagwek3Znak">
    <w:name w:val="Nagłówek 3 Znak"/>
    <w:link w:val="Nagwek3"/>
    <w:rsid w:val="00A940A5"/>
    <w:rPr>
      <w:rFonts w:ascii="Arial" w:hAnsi="Arial"/>
      <w:b/>
      <w:bCs/>
      <w:sz w:val="24"/>
      <w:szCs w:val="24"/>
      <w:lang w:eastAsia="x-none"/>
    </w:rPr>
  </w:style>
  <w:style w:type="paragraph" w:styleId="Mapadokumentu">
    <w:name w:val="Document Map"/>
    <w:basedOn w:val="Normalny"/>
    <w:semiHidden/>
    <w:rsid w:val="005D236C"/>
    <w:pPr>
      <w:widowControl w:val="0"/>
      <w:shd w:val="clear" w:color="auto" w:fill="000080"/>
      <w:autoSpaceDE w:val="0"/>
      <w:autoSpaceDN w:val="0"/>
      <w:adjustRightInd w:val="0"/>
    </w:pPr>
    <w:rPr>
      <w:rFonts w:ascii="Tahoma" w:hAnsi="Tahoma" w:cs="Tahoma"/>
      <w:sz w:val="20"/>
      <w:szCs w:val="20"/>
    </w:rPr>
  </w:style>
  <w:style w:type="paragraph" w:styleId="Spistreci5">
    <w:name w:val="toc 5"/>
    <w:basedOn w:val="Normalny"/>
    <w:next w:val="Normalny"/>
    <w:autoRedefine/>
    <w:uiPriority w:val="39"/>
    <w:rsid w:val="005D236C"/>
    <w:pPr>
      <w:spacing w:before="120" w:after="120"/>
      <w:jc w:val="both"/>
    </w:pPr>
    <w:rPr>
      <w:rFonts w:ascii="Arial" w:hAnsi="Arial"/>
      <w:sz w:val="22"/>
      <w:szCs w:val="20"/>
    </w:rPr>
  </w:style>
  <w:style w:type="paragraph" w:styleId="Spistreci3">
    <w:name w:val="toc 3"/>
    <w:basedOn w:val="Normalny"/>
    <w:next w:val="Normalny"/>
    <w:autoRedefine/>
    <w:uiPriority w:val="39"/>
    <w:rsid w:val="005D236C"/>
    <w:pPr>
      <w:widowControl w:val="0"/>
      <w:autoSpaceDE w:val="0"/>
      <w:autoSpaceDN w:val="0"/>
      <w:adjustRightInd w:val="0"/>
      <w:ind w:left="400"/>
    </w:pPr>
    <w:rPr>
      <w:sz w:val="20"/>
      <w:szCs w:val="20"/>
    </w:rPr>
  </w:style>
  <w:style w:type="paragraph" w:styleId="Spistreci6">
    <w:name w:val="toc 6"/>
    <w:basedOn w:val="Normalny"/>
    <w:next w:val="Normalny"/>
    <w:autoRedefine/>
    <w:uiPriority w:val="39"/>
    <w:rsid w:val="00323228"/>
    <w:pPr>
      <w:ind w:left="1200"/>
    </w:pPr>
  </w:style>
  <w:style w:type="paragraph" w:styleId="Spistreci7">
    <w:name w:val="toc 7"/>
    <w:basedOn w:val="Normalny"/>
    <w:next w:val="Normalny"/>
    <w:autoRedefine/>
    <w:uiPriority w:val="39"/>
    <w:rsid w:val="00323228"/>
    <w:pPr>
      <w:ind w:left="1440"/>
    </w:pPr>
  </w:style>
  <w:style w:type="paragraph" w:styleId="Spistreci8">
    <w:name w:val="toc 8"/>
    <w:basedOn w:val="Normalny"/>
    <w:next w:val="Normalny"/>
    <w:autoRedefine/>
    <w:uiPriority w:val="39"/>
    <w:rsid w:val="00323228"/>
    <w:pPr>
      <w:ind w:left="1680"/>
    </w:pPr>
  </w:style>
  <w:style w:type="paragraph" w:styleId="Spistreci9">
    <w:name w:val="toc 9"/>
    <w:basedOn w:val="Normalny"/>
    <w:next w:val="Normalny"/>
    <w:autoRedefine/>
    <w:uiPriority w:val="39"/>
    <w:rsid w:val="00323228"/>
    <w:pPr>
      <w:ind w:left="1920"/>
    </w:pPr>
  </w:style>
  <w:style w:type="paragraph" w:customStyle="1" w:styleId="Znak">
    <w:name w:val="Znak"/>
    <w:basedOn w:val="Normalny"/>
    <w:autoRedefine/>
    <w:rsid w:val="00B879EB"/>
    <w:pPr>
      <w:ind w:left="360"/>
      <w:jc w:val="both"/>
    </w:pPr>
    <w:rPr>
      <w:szCs w:val="20"/>
    </w:rPr>
  </w:style>
  <w:style w:type="character" w:customStyle="1" w:styleId="StopkaZnak">
    <w:name w:val="Stopka Znak"/>
    <w:link w:val="Stopka"/>
    <w:rsid w:val="00C53581"/>
    <w:rPr>
      <w:sz w:val="24"/>
      <w:szCs w:val="24"/>
      <w:lang w:val="pl-PL" w:eastAsia="pl-PL" w:bidi="ar-SA"/>
    </w:rPr>
  </w:style>
  <w:style w:type="paragraph" w:styleId="Tekstprzypisukocowego">
    <w:name w:val="endnote text"/>
    <w:basedOn w:val="Normalny"/>
    <w:link w:val="TekstprzypisukocowegoZnak"/>
    <w:uiPriority w:val="99"/>
    <w:semiHidden/>
    <w:rsid w:val="0030443D"/>
    <w:rPr>
      <w:sz w:val="20"/>
      <w:szCs w:val="20"/>
    </w:rPr>
  </w:style>
  <w:style w:type="character" w:styleId="Odwoanieprzypisukocowego">
    <w:name w:val="endnote reference"/>
    <w:uiPriority w:val="99"/>
    <w:semiHidden/>
    <w:rsid w:val="0030443D"/>
    <w:rPr>
      <w:vertAlign w:val="superscript"/>
    </w:rPr>
  </w:style>
  <w:style w:type="paragraph" w:styleId="Akapitzlist">
    <w:name w:val="List Paragraph"/>
    <w:aliases w:val="Eko punkty,podpunkt,CW_Lista,normalny tekst,Akapit z listą4,Obiekt,List Paragraph1,Akapit z listą3,Akapit z listą31,Akapit z listą21,Odstavec,Akapit z listą numerowaną,Podsis rysunku,lp1,Bullet List,FooterText,numbered"/>
    <w:basedOn w:val="Normalny"/>
    <w:link w:val="AkapitzlistZnak"/>
    <w:uiPriority w:val="34"/>
    <w:qFormat/>
    <w:rsid w:val="0080255D"/>
    <w:pPr>
      <w:spacing w:after="200" w:line="276" w:lineRule="auto"/>
      <w:ind w:left="720"/>
      <w:contextualSpacing/>
    </w:pPr>
    <w:rPr>
      <w:rFonts w:ascii="Calibri" w:eastAsia="Calibri" w:hAnsi="Calibri"/>
      <w:sz w:val="22"/>
      <w:szCs w:val="22"/>
      <w:lang w:eastAsia="en-US"/>
    </w:rPr>
  </w:style>
  <w:style w:type="paragraph" w:customStyle="1" w:styleId="Tekstpodstawowy210">
    <w:name w:val="Tekst podstawowy 21"/>
    <w:basedOn w:val="Normalny"/>
    <w:rsid w:val="004F7002"/>
    <w:pPr>
      <w:overflowPunct w:val="0"/>
      <w:autoSpaceDE w:val="0"/>
      <w:autoSpaceDN w:val="0"/>
      <w:adjustRightInd w:val="0"/>
      <w:ind w:left="1080"/>
      <w:jc w:val="both"/>
      <w:textAlignment w:val="baseline"/>
    </w:pPr>
    <w:rPr>
      <w:sz w:val="22"/>
      <w:szCs w:val="20"/>
    </w:rPr>
  </w:style>
  <w:style w:type="paragraph" w:styleId="Poprawka">
    <w:name w:val="Revision"/>
    <w:hidden/>
    <w:uiPriority w:val="99"/>
    <w:semiHidden/>
    <w:rsid w:val="002D7F73"/>
    <w:rPr>
      <w:sz w:val="24"/>
      <w:szCs w:val="24"/>
    </w:rPr>
  </w:style>
  <w:style w:type="paragraph" w:customStyle="1" w:styleId="tabulka">
    <w:name w:val="tabulka"/>
    <w:basedOn w:val="Normalny"/>
    <w:rsid w:val="001478DE"/>
    <w:pPr>
      <w:widowControl w:val="0"/>
      <w:spacing w:before="120" w:line="240" w:lineRule="exact"/>
      <w:jc w:val="center"/>
    </w:pPr>
    <w:rPr>
      <w:rFonts w:ascii="Arial" w:hAnsi="Arial"/>
      <w:sz w:val="20"/>
      <w:szCs w:val="20"/>
      <w:lang w:val="cs-CZ"/>
    </w:rPr>
  </w:style>
  <w:style w:type="character" w:customStyle="1" w:styleId="Tekstpodstawowy2Znak">
    <w:name w:val="Tekst podstawowy 2 Znak"/>
    <w:link w:val="Tekstpodstawowy2"/>
    <w:uiPriority w:val="99"/>
    <w:locked/>
    <w:rsid w:val="00BA54A5"/>
    <w:rPr>
      <w:rFonts w:ascii="Arial" w:hAnsi="Arial" w:cs="Arial"/>
      <w:sz w:val="24"/>
      <w:szCs w:val="24"/>
      <w:lang w:val="pl-PL" w:eastAsia="pl-PL" w:bidi="ar-SA"/>
    </w:rPr>
  </w:style>
  <w:style w:type="character" w:customStyle="1" w:styleId="TekstkomentarzaZnak">
    <w:name w:val="Tekst komentarza Znak"/>
    <w:aliases w:val="Tekst komentarza Znak1 Znak2,Tekst komentarza Znak Znak Znak1,Tekst komentarza Znak1 Znak Znak Znak,Tekst komentarza Znak2 Znak,Tekst komentarza Znak1 Znak1 Znak,Tekst komentarza Znak Znak Znak Znak"/>
    <w:link w:val="Tekstkomentarza"/>
    <w:rsid w:val="00FA6F4F"/>
    <w:rPr>
      <w:lang w:val="pl-PL" w:eastAsia="pl-PL" w:bidi="ar-SA"/>
    </w:rPr>
  </w:style>
  <w:style w:type="character" w:customStyle="1" w:styleId="h1">
    <w:name w:val="h1"/>
    <w:rsid w:val="000E60FE"/>
    <w:rPr>
      <w:rFonts w:cs="Times New Roman"/>
    </w:rPr>
  </w:style>
  <w:style w:type="paragraph" w:customStyle="1" w:styleId="Akapitzlist1">
    <w:name w:val="Akapit z listą1"/>
    <w:basedOn w:val="Normalny"/>
    <w:qFormat/>
    <w:rsid w:val="00126BB7"/>
    <w:pPr>
      <w:ind w:left="720"/>
      <w:jc w:val="both"/>
    </w:pPr>
    <w:rPr>
      <w:rFonts w:ascii="Arial" w:hAnsi="Arial" w:cs="Arial"/>
      <w:sz w:val="22"/>
      <w:szCs w:val="22"/>
    </w:rPr>
  </w:style>
  <w:style w:type="paragraph" w:customStyle="1" w:styleId="BodyText21">
    <w:name w:val="Body Text 21"/>
    <w:basedOn w:val="Normalny"/>
    <w:rsid w:val="009A78BC"/>
    <w:pPr>
      <w:overflowPunct w:val="0"/>
      <w:autoSpaceDE w:val="0"/>
      <w:autoSpaceDN w:val="0"/>
      <w:adjustRightInd w:val="0"/>
      <w:ind w:left="1080"/>
      <w:jc w:val="both"/>
      <w:textAlignment w:val="baseline"/>
    </w:pPr>
    <w:rPr>
      <w:sz w:val="22"/>
      <w:szCs w:val="20"/>
    </w:rPr>
  </w:style>
  <w:style w:type="paragraph" w:customStyle="1" w:styleId="BodyText31">
    <w:name w:val="Body Text 31"/>
    <w:basedOn w:val="Normalny"/>
    <w:rsid w:val="009A78BC"/>
    <w:pPr>
      <w:overflowPunct w:val="0"/>
      <w:autoSpaceDE w:val="0"/>
      <w:autoSpaceDN w:val="0"/>
      <w:adjustRightInd w:val="0"/>
      <w:jc w:val="both"/>
      <w:textAlignment w:val="baseline"/>
    </w:pPr>
    <w:rPr>
      <w:color w:val="000000"/>
      <w:sz w:val="22"/>
      <w:szCs w:val="20"/>
    </w:rPr>
  </w:style>
  <w:style w:type="character" w:customStyle="1" w:styleId="CommentTextChar">
    <w:name w:val="Comment Text Char"/>
    <w:semiHidden/>
    <w:locked/>
    <w:rsid w:val="0074476C"/>
    <w:rPr>
      <w:rFonts w:cs="Times New Roman"/>
      <w:sz w:val="20"/>
      <w:szCs w:val="20"/>
      <w:lang w:val="x-none" w:eastAsia="en-US"/>
    </w:rPr>
  </w:style>
  <w:style w:type="character" w:customStyle="1" w:styleId="BodyText2Char">
    <w:name w:val="Body Text 2 Char"/>
    <w:locked/>
    <w:rsid w:val="004A37EC"/>
    <w:rPr>
      <w:rFonts w:ascii="Arial" w:hAnsi="Arial" w:cs="Arial"/>
      <w:sz w:val="24"/>
      <w:szCs w:val="24"/>
      <w:lang w:val="pl-PL" w:eastAsia="pl-PL" w:bidi="ar-SA"/>
    </w:rPr>
  </w:style>
  <w:style w:type="paragraph" w:customStyle="1" w:styleId="ZnakZnak1">
    <w:name w:val="Znak Znak1"/>
    <w:basedOn w:val="Normalny"/>
    <w:rsid w:val="00C81966"/>
    <w:rPr>
      <w:rFonts w:ascii="Arial" w:hAnsi="Arial" w:cs="Arial"/>
    </w:rPr>
  </w:style>
  <w:style w:type="character" w:customStyle="1" w:styleId="NagwekZnak">
    <w:name w:val="Nagłówek Znak"/>
    <w:aliases w:val="Nagłówek strony Znak,Nagłówek strony nieparzystej Znak"/>
    <w:link w:val="Nagwek"/>
    <w:rsid w:val="004E4EF2"/>
    <w:rPr>
      <w:sz w:val="24"/>
      <w:szCs w:val="24"/>
      <w:lang w:val="pl-PL" w:eastAsia="pl-PL" w:bidi="ar-SA"/>
    </w:rPr>
  </w:style>
  <w:style w:type="character" w:customStyle="1" w:styleId="Nagwek1Znak">
    <w:name w:val="Nagłówek 1 Znak"/>
    <w:link w:val="Nagwek1"/>
    <w:uiPriority w:val="99"/>
    <w:locked/>
    <w:rsid w:val="00A26A14"/>
    <w:rPr>
      <w:rFonts w:ascii="Arial" w:hAnsi="Arial"/>
      <w:b/>
      <w:bCs/>
      <w:kern w:val="32"/>
      <w:sz w:val="28"/>
      <w:szCs w:val="32"/>
      <w:lang w:val="x-none" w:eastAsia="x-none"/>
    </w:rPr>
  </w:style>
  <w:style w:type="character" w:customStyle="1" w:styleId="Nagwek4Znak">
    <w:name w:val="Nagłówek 4 Znak"/>
    <w:link w:val="Nagwek4"/>
    <w:uiPriority w:val="9"/>
    <w:locked/>
    <w:rsid w:val="00100AB4"/>
    <w:rPr>
      <w:rFonts w:ascii="Arial" w:hAnsi="Arial"/>
      <w:b/>
      <w:bCs/>
      <w:sz w:val="28"/>
      <w:szCs w:val="24"/>
      <w:lang w:val="x-none" w:eastAsia="x-none"/>
    </w:rPr>
  </w:style>
  <w:style w:type="character" w:customStyle="1" w:styleId="Nagwek5Znak">
    <w:name w:val="Nagłówek 5 Znak"/>
    <w:link w:val="Nagwek5"/>
    <w:locked/>
    <w:rsid w:val="00100AB4"/>
    <w:rPr>
      <w:rFonts w:ascii="Arial" w:hAnsi="Arial"/>
      <w:b/>
      <w:bCs/>
      <w:sz w:val="28"/>
      <w:szCs w:val="24"/>
      <w:lang w:val="x-none" w:eastAsia="x-none"/>
    </w:rPr>
  </w:style>
  <w:style w:type="character" w:customStyle="1" w:styleId="Nagwek6Znak">
    <w:name w:val="Nagłówek 6 Znak"/>
    <w:link w:val="Nagwek6"/>
    <w:uiPriority w:val="9"/>
    <w:locked/>
    <w:rsid w:val="00100AB4"/>
    <w:rPr>
      <w:rFonts w:ascii="Arial" w:hAnsi="Arial"/>
      <w:b/>
      <w:bCs/>
      <w:sz w:val="24"/>
      <w:szCs w:val="24"/>
      <w:lang w:val="x-none" w:eastAsia="x-none"/>
    </w:rPr>
  </w:style>
  <w:style w:type="character" w:customStyle="1" w:styleId="Nagwek7Znak">
    <w:name w:val="Nagłówek 7 Znak"/>
    <w:link w:val="Nagwek7"/>
    <w:uiPriority w:val="9"/>
    <w:locked/>
    <w:rsid w:val="00100AB4"/>
    <w:rPr>
      <w:sz w:val="24"/>
      <w:szCs w:val="24"/>
      <w:lang w:val="x-none" w:eastAsia="x-none"/>
    </w:rPr>
  </w:style>
  <w:style w:type="character" w:customStyle="1" w:styleId="Nagwek8Znak">
    <w:name w:val="Nagłówek 8 Znak"/>
    <w:link w:val="Nagwek8"/>
    <w:uiPriority w:val="9"/>
    <w:locked/>
    <w:rsid w:val="00100AB4"/>
    <w:rPr>
      <w:i/>
      <w:iCs/>
      <w:sz w:val="24"/>
      <w:szCs w:val="24"/>
      <w:lang w:val="x-none" w:eastAsia="x-none"/>
    </w:rPr>
  </w:style>
  <w:style w:type="character" w:customStyle="1" w:styleId="Nagwek9Znak">
    <w:name w:val="Nagłówek 9 Znak"/>
    <w:link w:val="Nagwek9"/>
    <w:uiPriority w:val="9"/>
    <w:locked/>
    <w:rsid w:val="00100AB4"/>
    <w:rPr>
      <w:rFonts w:ascii="Arial" w:hAnsi="Arial"/>
      <w:sz w:val="22"/>
      <w:szCs w:val="22"/>
      <w:lang w:val="x-none" w:eastAsia="x-none"/>
    </w:rPr>
  </w:style>
  <w:style w:type="paragraph" w:customStyle="1" w:styleId="StylArialCzarny1">
    <w:name w:val="Styl Arial Czarny1"/>
    <w:basedOn w:val="Normalny"/>
    <w:rsid w:val="00100AB4"/>
    <w:pPr>
      <w:spacing w:after="120"/>
      <w:jc w:val="both"/>
    </w:pPr>
    <w:rPr>
      <w:rFonts w:ascii="Arial" w:hAnsi="Arial" w:cs="Arial"/>
      <w:color w:val="000000"/>
      <w:sz w:val="22"/>
      <w:szCs w:val="22"/>
    </w:rPr>
  </w:style>
  <w:style w:type="paragraph" w:customStyle="1" w:styleId="Znak0">
    <w:name w:val="Znak"/>
    <w:basedOn w:val="Normalny"/>
    <w:rsid w:val="00100AB4"/>
    <w:rPr>
      <w:rFonts w:ascii="Arial" w:hAnsi="Arial" w:cs="Arial"/>
      <w:color w:val="000000"/>
      <w:sz w:val="20"/>
      <w:szCs w:val="22"/>
    </w:rPr>
  </w:style>
  <w:style w:type="character" w:customStyle="1" w:styleId="StylArialCzarny1Znak">
    <w:name w:val="Styl Arial Czarny1 Znak"/>
    <w:rsid w:val="00100AB4"/>
    <w:rPr>
      <w:rFonts w:ascii="Arial" w:hAnsi="Arial"/>
      <w:color w:val="000000"/>
      <w:sz w:val="24"/>
      <w:lang w:val="pl-PL" w:eastAsia="pl-PL"/>
    </w:rPr>
  </w:style>
  <w:style w:type="character" w:customStyle="1" w:styleId="TekstpodstawowywcityZnak">
    <w:name w:val="Tekst podstawowy wcięty Znak"/>
    <w:link w:val="Tekstpodstawowywcity"/>
    <w:uiPriority w:val="99"/>
    <w:locked/>
    <w:rsid w:val="00100AB4"/>
    <w:rPr>
      <w:rFonts w:ascii="Arial" w:hAnsi="Arial" w:cs="Arial"/>
      <w:sz w:val="18"/>
      <w:szCs w:val="24"/>
    </w:rPr>
  </w:style>
  <w:style w:type="paragraph" w:customStyle="1" w:styleId="Tekstpodstawowy310">
    <w:name w:val="Tekst podstawowy 31"/>
    <w:basedOn w:val="Normalny"/>
    <w:rsid w:val="00100AB4"/>
    <w:pPr>
      <w:overflowPunct w:val="0"/>
      <w:autoSpaceDE w:val="0"/>
      <w:autoSpaceDN w:val="0"/>
      <w:adjustRightInd w:val="0"/>
      <w:jc w:val="both"/>
      <w:textAlignment w:val="baseline"/>
    </w:pPr>
    <w:rPr>
      <w:rFonts w:ascii="Arial" w:hAnsi="Arial" w:cs="Arial"/>
      <w:color w:val="000000"/>
      <w:sz w:val="22"/>
      <w:szCs w:val="20"/>
    </w:rPr>
  </w:style>
  <w:style w:type="character" w:customStyle="1" w:styleId="Tekstpodstawowy3Znak">
    <w:name w:val="Tekst podstawowy 3 Znak"/>
    <w:link w:val="Tekstpodstawowy3"/>
    <w:uiPriority w:val="99"/>
    <w:locked/>
    <w:rsid w:val="00100AB4"/>
    <w:rPr>
      <w:rFonts w:ascii="Arial" w:hAnsi="Arial" w:cs="Arial"/>
    </w:rPr>
  </w:style>
  <w:style w:type="character" w:customStyle="1" w:styleId="TekstpodstawowyZnak">
    <w:name w:val="Tekst podstawowy Znak"/>
    <w:aliases w:val="a2 Znak"/>
    <w:locked/>
    <w:rsid w:val="00100AB4"/>
    <w:rPr>
      <w:rFonts w:ascii="Arial" w:hAnsi="Arial" w:cs="Arial"/>
      <w:b/>
      <w:bCs/>
      <w:i/>
      <w:iCs/>
      <w:color w:val="000000"/>
      <w:lang w:val="x-none" w:eastAsia="pl-PL"/>
    </w:rPr>
  </w:style>
  <w:style w:type="character" w:customStyle="1" w:styleId="TekstprzypisudolnegoZnak">
    <w:name w:val="Tekst przypisu dolnego Znak"/>
    <w:aliases w:val="Tekst przypisu1 Znak,Tekst przypisu2 Znak,Tekst przypisu3 Znak,Przypis dolny Znak"/>
    <w:link w:val="Tekstprzypisudolnego"/>
    <w:uiPriority w:val="99"/>
    <w:semiHidden/>
    <w:locked/>
    <w:rsid w:val="00100AB4"/>
  </w:style>
  <w:style w:type="character" w:customStyle="1" w:styleId="Tekstpodstawowywcity3Znak">
    <w:name w:val="Tekst podstawowy wcięty 3 Znak"/>
    <w:link w:val="Tekstpodstawowywcity3"/>
    <w:locked/>
    <w:rsid w:val="00100AB4"/>
    <w:rPr>
      <w:rFonts w:ascii="Arial" w:hAnsi="Arial"/>
      <w:sz w:val="24"/>
      <w:szCs w:val="24"/>
    </w:rPr>
  </w:style>
  <w:style w:type="character" w:customStyle="1" w:styleId="TematkomentarzaZnak">
    <w:name w:val="Temat komentarza Znak"/>
    <w:link w:val="Tematkomentarza"/>
    <w:uiPriority w:val="99"/>
    <w:semiHidden/>
    <w:locked/>
    <w:rsid w:val="00100AB4"/>
    <w:rPr>
      <w:b/>
      <w:bCs/>
    </w:rPr>
  </w:style>
  <w:style w:type="paragraph" w:customStyle="1" w:styleId="StylNormalnyNumeraciskiArial12pt1">
    <w:name w:val="Styl Normalny Numer + (Łaciński) Arial 12 pt1"/>
    <w:basedOn w:val="Normalny"/>
    <w:rsid w:val="00100AB4"/>
    <w:pPr>
      <w:tabs>
        <w:tab w:val="num" w:pos="454"/>
      </w:tabs>
      <w:spacing w:after="60"/>
      <w:ind w:left="454" w:hanging="454"/>
      <w:jc w:val="both"/>
    </w:pPr>
    <w:rPr>
      <w:rFonts w:ascii="Arial" w:eastAsia="MS Mincho" w:hAnsi="Arial" w:cs="Arial"/>
      <w:color w:val="000000"/>
      <w:sz w:val="22"/>
      <w:szCs w:val="22"/>
    </w:rPr>
  </w:style>
  <w:style w:type="paragraph" w:styleId="Tytu">
    <w:name w:val="Title"/>
    <w:basedOn w:val="Normalny"/>
    <w:link w:val="TytuZnak"/>
    <w:qFormat/>
    <w:rsid w:val="00100AB4"/>
    <w:pPr>
      <w:ind w:left="709" w:hanging="709"/>
      <w:jc w:val="center"/>
    </w:pPr>
    <w:rPr>
      <w:rFonts w:ascii="Arial" w:hAnsi="Arial"/>
      <w:b/>
      <w:color w:val="000000"/>
      <w:sz w:val="20"/>
      <w:szCs w:val="20"/>
      <w:lang w:val="en-GB" w:eastAsia="x-none"/>
    </w:rPr>
  </w:style>
  <w:style w:type="character" w:customStyle="1" w:styleId="TytuZnak">
    <w:name w:val="Tytuł Znak"/>
    <w:link w:val="Tytu"/>
    <w:uiPriority w:val="10"/>
    <w:rsid w:val="00100AB4"/>
    <w:rPr>
      <w:rFonts w:ascii="Arial" w:hAnsi="Arial"/>
      <w:b/>
      <w:color w:val="000000"/>
      <w:lang w:val="en-GB"/>
    </w:rPr>
  </w:style>
  <w:style w:type="paragraph" w:customStyle="1" w:styleId="pntext">
    <w:name w:val="pntext"/>
    <w:basedOn w:val="Normalny"/>
    <w:rsid w:val="00100AB4"/>
    <w:pPr>
      <w:spacing w:before="100" w:beforeAutospacing="1" w:after="100" w:afterAutospacing="1"/>
    </w:pPr>
    <w:rPr>
      <w:rFonts w:ascii="Arial" w:hAnsi="Arial" w:cs="Arial"/>
      <w:color w:val="000000"/>
      <w:sz w:val="22"/>
      <w:szCs w:val="22"/>
    </w:rPr>
  </w:style>
  <w:style w:type="paragraph" w:customStyle="1" w:styleId="xl60">
    <w:name w:val="xl60"/>
    <w:basedOn w:val="Normalny"/>
    <w:rsid w:val="00100AB4"/>
    <w:pPr>
      <w:spacing w:before="100" w:beforeAutospacing="1" w:after="100" w:afterAutospacing="1"/>
      <w:jc w:val="both"/>
    </w:pPr>
    <w:rPr>
      <w:rFonts w:ascii="Arial" w:hAnsi="Arial" w:cs="Arial"/>
      <w:color w:val="000000"/>
      <w:sz w:val="22"/>
      <w:szCs w:val="22"/>
    </w:rPr>
  </w:style>
  <w:style w:type="paragraph" w:customStyle="1" w:styleId="StylArialCzarny">
    <w:name w:val="Styl Arial Czarny"/>
    <w:basedOn w:val="Normalny"/>
    <w:rsid w:val="00100AB4"/>
    <w:pPr>
      <w:spacing w:before="120"/>
      <w:jc w:val="both"/>
    </w:pPr>
    <w:rPr>
      <w:rFonts w:ascii="Arial" w:hAnsi="Arial" w:cs="Arial"/>
      <w:color w:val="000000"/>
      <w:sz w:val="22"/>
      <w:szCs w:val="22"/>
    </w:rPr>
  </w:style>
  <w:style w:type="paragraph" w:customStyle="1" w:styleId="Punktowanie1">
    <w:name w:val="Punktowanie 1"/>
    <w:basedOn w:val="Normalny"/>
    <w:rsid w:val="00100AB4"/>
    <w:pPr>
      <w:tabs>
        <w:tab w:val="num" w:pos="643"/>
      </w:tabs>
      <w:spacing w:after="120"/>
      <w:ind w:left="643" w:hanging="360"/>
      <w:jc w:val="both"/>
    </w:pPr>
    <w:rPr>
      <w:rFonts w:ascii="Arial" w:eastAsia="MS Mincho" w:hAnsi="Arial" w:cs="Arial"/>
      <w:color w:val="000000"/>
      <w:sz w:val="22"/>
      <w:szCs w:val="22"/>
    </w:rPr>
  </w:style>
  <w:style w:type="paragraph" w:customStyle="1" w:styleId="WW-BodyText21">
    <w:name w:val="WW-Body Text 21"/>
    <w:basedOn w:val="Normalny"/>
    <w:rsid w:val="00100AB4"/>
    <w:pPr>
      <w:suppressAutoHyphens/>
      <w:spacing w:line="360" w:lineRule="auto"/>
      <w:jc w:val="both"/>
    </w:pPr>
    <w:rPr>
      <w:rFonts w:ascii="Arial" w:hAnsi="Arial" w:cs="Arial"/>
      <w:color w:val="000000"/>
      <w:sz w:val="22"/>
      <w:szCs w:val="22"/>
    </w:rPr>
  </w:style>
  <w:style w:type="character" w:customStyle="1" w:styleId="StylNormalnyNumeraciskiArial12pt1Znak">
    <w:name w:val="Styl Normalny Numer + (Łaciński) Arial 12 pt1 Znak"/>
    <w:rsid w:val="00100AB4"/>
    <w:rPr>
      <w:rFonts w:ascii="Arial" w:eastAsia="MS Mincho" w:hAnsi="Arial"/>
      <w:sz w:val="22"/>
      <w:lang w:val="pl-PL" w:eastAsia="pl-PL"/>
    </w:rPr>
  </w:style>
  <w:style w:type="character" w:customStyle="1" w:styleId="TekstdymkaZnak">
    <w:name w:val="Tekst dymka Znak"/>
    <w:link w:val="Tekstdymka"/>
    <w:uiPriority w:val="99"/>
    <w:semiHidden/>
    <w:locked/>
    <w:rsid w:val="00100AB4"/>
    <w:rPr>
      <w:rFonts w:ascii="Tahoma" w:hAnsi="Tahoma" w:cs="Tahoma"/>
      <w:sz w:val="16"/>
      <w:szCs w:val="16"/>
    </w:rPr>
  </w:style>
  <w:style w:type="character" w:customStyle="1" w:styleId="Tekstpodstawowywcity2Znak">
    <w:name w:val="Tekst podstawowy wcięty 2 Znak"/>
    <w:link w:val="Tekstpodstawowywcity2"/>
    <w:uiPriority w:val="99"/>
    <w:locked/>
    <w:rsid w:val="00100AB4"/>
    <w:rPr>
      <w:rFonts w:ascii="Arial" w:hAnsi="Arial" w:cs="Arial"/>
      <w:sz w:val="18"/>
      <w:szCs w:val="24"/>
    </w:rPr>
  </w:style>
  <w:style w:type="character" w:styleId="UyteHipercze">
    <w:name w:val="FollowedHyperlink"/>
    <w:uiPriority w:val="99"/>
    <w:rsid w:val="00100AB4"/>
    <w:rPr>
      <w:color w:val="800080"/>
      <w:u w:val="single"/>
    </w:rPr>
  </w:style>
  <w:style w:type="paragraph" w:customStyle="1" w:styleId="Poprawka1">
    <w:name w:val="Poprawka1"/>
    <w:hidden/>
    <w:uiPriority w:val="99"/>
    <w:semiHidden/>
    <w:rsid w:val="00100AB4"/>
    <w:rPr>
      <w:rFonts w:ascii="Arial" w:hAnsi="Arial" w:cs="Arial"/>
      <w:color w:val="000000"/>
      <w:sz w:val="24"/>
      <w:szCs w:val="24"/>
    </w:rPr>
  </w:style>
  <w:style w:type="paragraph" w:customStyle="1" w:styleId="LegendatabelaZnak">
    <w:name w:val="Legenda tabela Znak"/>
    <w:basedOn w:val="Legenda"/>
    <w:rsid w:val="00100AB4"/>
    <w:pPr>
      <w:keepNext/>
      <w:spacing w:before="60" w:after="120"/>
      <w:ind w:left="1418" w:hanging="1418"/>
      <w:jc w:val="both"/>
    </w:pPr>
    <w:rPr>
      <w:rFonts w:eastAsia="MS Mincho"/>
    </w:rPr>
  </w:style>
  <w:style w:type="paragraph" w:styleId="Legenda">
    <w:name w:val="caption"/>
    <w:aliases w:val="Legenda Znak,Legenda Znak1 Znak,Legenda Znak Znak Znak,Legenda Znak2 Znak Znak Znak,Legenda Znak1 Znak Znak Znak Znak,Legenda Znak Znak Znak Znak Znak Znak,Legenda Znak1 Znak Znak Znak2 Znak Znak Znak,Legenda Znak Znak Znak2,Legenda Znak1 Znak3"/>
    <w:basedOn w:val="Normalny"/>
    <w:next w:val="Normalny"/>
    <w:uiPriority w:val="35"/>
    <w:qFormat/>
    <w:rsid w:val="00100AB4"/>
    <w:rPr>
      <w:rFonts w:ascii="Arial" w:hAnsi="Arial" w:cs="Arial"/>
      <w:b/>
      <w:bCs/>
      <w:color w:val="000000"/>
      <w:sz w:val="20"/>
      <w:szCs w:val="20"/>
    </w:rPr>
  </w:style>
  <w:style w:type="character" w:customStyle="1" w:styleId="LegendatabelaZnakZnak">
    <w:name w:val="Legenda tabela Znak Znak"/>
    <w:rsid w:val="00100AB4"/>
    <w:rPr>
      <w:rFonts w:eastAsia="MS Mincho"/>
      <w:b/>
    </w:rPr>
  </w:style>
  <w:style w:type="character" w:customStyle="1" w:styleId="tekstdokbold">
    <w:name w:val="tekst dok. bold"/>
    <w:rsid w:val="00100AB4"/>
    <w:rPr>
      <w:b/>
    </w:rPr>
  </w:style>
  <w:style w:type="paragraph" w:customStyle="1" w:styleId="Styl3">
    <w:name w:val="Styl3"/>
    <w:basedOn w:val="Normalny"/>
    <w:next w:val="Normalny"/>
    <w:rsid w:val="00100AB4"/>
    <w:pPr>
      <w:ind w:left="1797" w:right="74" w:hanging="1797"/>
      <w:jc w:val="both"/>
    </w:pPr>
    <w:rPr>
      <w:rFonts w:ascii="Arial" w:hAnsi="Arial" w:cs="Arial"/>
      <w:b/>
      <w:color w:val="000000"/>
      <w:sz w:val="20"/>
      <w:szCs w:val="20"/>
    </w:rPr>
  </w:style>
  <w:style w:type="paragraph" w:customStyle="1" w:styleId="Tekst">
    <w:name w:val="Tekst"/>
    <w:basedOn w:val="Normalny"/>
    <w:rsid w:val="00100AB4"/>
    <w:pPr>
      <w:spacing w:line="288" w:lineRule="auto"/>
      <w:jc w:val="both"/>
    </w:pPr>
    <w:rPr>
      <w:rFonts w:ascii="Arial" w:hAnsi="Arial" w:cs="Arial"/>
      <w:color w:val="000000"/>
      <w:sz w:val="22"/>
      <w:szCs w:val="22"/>
    </w:rPr>
  </w:style>
  <w:style w:type="paragraph" w:customStyle="1" w:styleId="tyt">
    <w:name w:val="tyt"/>
    <w:basedOn w:val="Normalny"/>
    <w:rsid w:val="00100AB4"/>
    <w:pPr>
      <w:keepNext/>
      <w:spacing w:before="60" w:after="60"/>
      <w:jc w:val="center"/>
    </w:pPr>
    <w:rPr>
      <w:rFonts w:ascii="Arial" w:hAnsi="Arial" w:cs="Arial"/>
      <w:b/>
      <w:bCs/>
      <w:color w:val="000000"/>
      <w:sz w:val="22"/>
      <w:szCs w:val="22"/>
    </w:rPr>
  </w:style>
  <w:style w:type="paragraph" w:customStyle="1" w:styleId="Punktowanie1Znak">
    <w:name w:val="Punktowanie 1 Znak"/>
    <w:basedOn w:val="Normalny"/>
    <w:rsid w:val="00100AB4"/>
    <w:pPr>
      <w:tabs>
        <w:tab w:val="num" w:pos="643"/>
      </w:tabs>
      <w:spacing w:after="60"/>
      <w:ind w:left="643" w:hanging="360"/>
      <w:jc w:val="both"/>
    </w:pPr>
    <w:rPr>
      <w:rFonts w:ascii="Arial" w:eastAsia="MS Mincho" w:hAnsi="Arial" w:cs="Arial"/>
      <w:color w:val="000000"/>
      <w:sz w:val="22"/>
      <w:szCs w:val="22"/>
    </w:rPr>
  </w:style>
  <w:style w:type="character" w:customStyle="1" w:styleId="LegendaZnak1">
    <w:name w:val="Legenda Znak1"/>
    <w:aliases w:val="Legenda Znak Znak,Legenda Znak1 Znak Znak,Legenda Znak Znak Znak Znak,Legenda Znak2 Znak Znak Znak Znak,Legenda Znak1 Znak Znak Znak Znak Znak,Legenda Znak Znak Znak Znak Znak Znak Znak,Legenda Znak1 Znak Znak Znak2 Znak Znak Znak Znak"/>
    <w:rsid w:val="00100AB4"/>
    <w:rPr>
      <w:b/>
      <w:lang w:val="pl-PL" w:eastAsia="pl-PL"/>
    </w:rPr>
  </w:style>
  <w:style w:type="paragraph" w:customStyle="1" w:styleId="Punktowanie1ZnakZnakZnakZnak">
    <w:name w:val="Punktowanie 1 Znak Znak Znak Znak"/>
    <w:basedOn w:val="Normalny"/>
    <w:rsid w:val="00100AB4"/>
    <w:pPr>
      <w:tabs>
        <w:tab w:val="num" w:pos="643"/>
      </w:tabs>
      <w:spacing w:after="60"/>
      <w:ind w:left="643" w:hanging="360"/>
      <w:jc w:val="both"/>
    </w:pPr>
    <w:rPr>
      <w:rFonts w:ascii="Arial" w:eastAsia="MS Mincho" w:hAnsi="Arial" w:cs="Arial"/>
      <w:color w:val="000000"/>
      <w:sz w:val="22"/>
      <w:szCs w:val="22"/>
    </w:rPr>
  </w:style>
  <w:style w:type="paragraph" w:styleId="Listapunktowana">
    <w:name w:val="List Bullet"/>
    <w:aliases w:val="Lista wypunktowana Znak"/>
    <w:basedOn w:val="Normalny"/>
    <w:autoRedefine/>
    <w:uiPriority w:val="99"/>
    <w:rsid w:val="00100AB4"/>
    <w:pPr>
      <w:numPr>
        <w:numId w:val="2"/>
      </w:numPr>
      <w:spacing w:before="60"/>
      <w:jc w:val="both"/>
    </w:pPr>
    <w:rPr>
      <w:rFonts w:ascii="Arial" w:eastAsia="MS Mincho" w:hAnsi="Arial" w:cs="Arial"/>
      <w:color w:val="000000"/>
      <w:sz w:val="22"/>
      <w:szCs w:val="22"/>
    </w:rPr>
  </w:style>
  <w:style w:type="paragraph" w:customStyle="1" w:styleId="Punktowanie1ZnakZnakZnak">
    <w:name w:val="Punktowanie 1 Znak Znak Znak"/>
    <w:basedOn w:val="Normalny"/>
    <w:rsid w:val="00100AB4"/>
    <w:pPr>
      <w:tabs>
        <w:tab w:val="num" w:pos="643"/>
      </w:tabs>
      <w:spacing w:after="60"/>
      <w:ind w:left="643" w:hanging="360"/>
      <w:jc w:val="both"/>
    </w:pPr>
    <w:rPr>
      <w:rFonts w:ascii="Arial" w:eastAsia="MS Mincho" w:hAnsi="Arial" w:cs="Arial"/>
      <w:color w:val="000000"/>
      <w:sz w:val="22"/>
      <w:szCs w:val="22"/>
    </w:rPr>
  </w:style>
  <w:style w:type="paragraph" w:customStyle="1" w:styleId="Zawartotabeli">
    <w:name w:val="Zawartość tabeli"/>
    <w:basedOn w:val="Tekstpodstawowy"/>
    <w:rsid w:val="00100AB4"/>
    <w:pPr>
      <w:widowControl w:val="0"/>
      <w:suppressLineNumbers/>
      <w:suppressAutoHyphens/>
      <w:spacing w:after="120"/>
      <w:jc w:val="left"/>
    </w:pPr>
    <w:rPr>
      <w:rFonts w:ascii="Times New Roman" w:eastAsia="Arial Unicode MS" w:hAnsi="Times New Roman"/>
      <w:b w:val="0"/>
      <w:bCs w:val="0"/>
      <w:i w:val="0"/>
      <w:iCs w:val="0"/>
      <w:color w:val="000000"/>
      <w:sz w:val="20"/>
      <w:szCs w:val="20"/>
    </w:rPr>
  </w:style>
  <w:style w:type="paragraph" w:customStyle="1" w:styleId="Nagwektabeli">
    <w:name w:val="Nagłówek tabeli"/>
    <w:basedOn w:val="Zawartotabeli"/>
    <w:rsid w:val="00100AB4"/>
    <w:pPr>
      <w:jc w:val="center"/>
    </w:pPr>
    <w:rPr>
      <w:b/>
      <w:bCs/>
      <w:i/>
      <w:iCs/>
    </w:rPr>
  </w:style>
  <w:style w:type="paragraph" w:customStyle="1" w:styleId="Bezodstpw1">
    <w:name w:val="Bez odstępów1"/>
    <w:uiPriority w:val="1"/>
    <w:qFormat/>
    <w:rsid w:val="00100AB4"/>
    <w:rPr>
      <w:rFonts w:ascii="Arial" w:hAnsi="Arial" w:cs="Arial"/>
      <w:color w:val="000000"/>
      <w:sz w:val="24"/>
      <w:szCs w:val="24"/>
    </w:rPr>
  </w:style>
  <w:style w:type="paragraph" w:customStyle="1" w:styleId="zacznik">
    <w:name w:val="załącznik"/>
    <w:basedOn w:val="Tekstpodstawowy"/>
    <w:autoRedefine/>
    <w:rsid w:val="00100AB4"/>
    <w:pPr>
      <w:ind w:left="1440" w:right="-157"/>
      <w:jc w:val="left"/>
    </w:pPr>
    <w:rPr>
      <w:rFonts w:ascii="Times New Roman" w:hAnsi="Times New Roman"/>
      <w:b w:val="0"/>
      <w:bCs w:val="0"/>
      <w:i w:val="0"/>
      <w:color w:val="000000"/>
      <w:sz w:val="20"/>
      <w:szCs w:val="20"/>
    </w:rPr>
  </w:style>
  <w:style w:type="paragraph" w:styleId="Tekstpodstawowyzwciciem">
    <w:name w:val="Body Text First Indent"/>
    <w:basedOn w:val="Tekstpodstawowy"/>
    <w:link w:val="TekstpodstawowyzwciciemZnak"/>
    <w:uiPriority w:val="99"/>
    <w:rsid w:val="00100AB4"/>
    <w:pPr>
      <w:spacing w:after="120"/>
      <w:ind w:firstLine="210"/>
      <w:jc w:val="left"/>
    </w:pPr>
    <w:rPr>
      <w:color w:val="000000"/>
    </w:rPr>
  </w:style>
  <w:style w:type="character" w:customStyle="1" w:styleId="TekstpodstawowyZnak1">
    <w:name w:val="Tekst podstawowy Znak1"/>
    <w:aliases w:val="a2 Znak1"/>
    <w:link w:val="Tekstpodstawowy"/>
    <w:uiPriority w:val="99"/>
    <w:rsid w:val="00100AB4"/>
    <w:rPr>
      <w:rFonts w:ascii="Arial" w:hAnsi="Arial" w:cs="Arial"/>
      <w:b/>
      <w:bCs/>
      <w:i/>
      <w:iCs/>
      <w:sz w:val="24"/>
      <w:szCs w:val="24"/>
    </w:rPr>
  </w:style>
  <w:style w:type="character" w:customStyle="1" w:styleId="TekstpodstawowyzwciciemZnak">
    <w:name w:val="Tekst podstawowy z wcięciem Znak"/>
    <w:link w:val="Tekstpodstawowyzwciciem"/>
    <w:uiPriority w:val="99"/>
    <w:rsid w:val="00100AB4"/>
    <w:rPr>
      <w:rFonts w:ascii="Arial" w:hAnsi="Arial" w:cs="Arial"/>
      <w:b/>
      <w:bCs/>
      <w:i/>
      <w:iCs/>
      <w:color w:val="000000"/>
      <w:sz w:val="24"/>
      <w:szCs w:val="24"/>
      <w:lang w:val="x-none"/>
    </w:rPr>
  </w:style>
  <w:style w:type="paragraph" w:customStyle="1" w:styleId="Tekstpodstawowy32">
    <w:name w:val="Tekst podstawowy 32"/>
    <w:basedOn w:val="Normalny"/>
    <w:rsid w:val="00100AB4"/>
    <w:pPr>
      <w:overflowPunct w:val="0"/>
      <w:autoSpaceDE w:val="0"/>
      <w:autoSpaceDN w:val="0"/>
      <w:adjustRightInd w:val="0"/>
      <w:jc w:val="both"/>
    </w:pPr>
    <w:rPr>
      <w:rFonts w:ascii="Arial" w:hAnsi="Arial" w:cs="Arial"/>
      <w:color w:val="000000"/>
      <w:sz w:val="22"/>
      <w:szCs w:val="20"/>
    </w:rPr>
  </w:style>
  <w:style w:type="paragraph" w:customStyle="1" w:styleId="rozdzia">
    <w:name w:val="rozdział"/>
    <w:basedOn w:val="Normalny"/>
    <w:autoRedefine/>
    <w:rsid w:val="00100AB4"/>
    <w:pPr>
      <w:spacing w:before="100" w:beforeAutospacing="1" w:line="300" w:lineRule="atLeast"/>
      <w:ind w:left="540" w:hanging="540"/>
      <w:jc w:val="center"/>
    </w:pPr>
    <w:rPr>
      <w:rFonts w:ascii="Verdana" w:hAnsi="Verdana" w:cs="Arial"/>
      <w:b/>
      <w:bCs/>
      <w:iCs/>
      <w:color w:val="000000"/>
      <w:spacing w:val="4"/>
      <w:sz w:val="20"/>
      <w:szCs w:val="20"/>
    </w:rPr>
  </w:style>
  <w:style w:type="character" w:customStyle="1" w:styleId="ZwykytekstZnak">
    <w:name w:val="Zwykły tekst Znak"/>
    <w:link w:val="Zwykytekst"/>
    <w:uiPriority w:val="99"/>
    <w:locked/>
    <w:rsid w:val="00100AB4"/>
    <w:rPr>
      <w:rFonts w:ascii="Courier New" w:hAnsi="Courier New"/>
      <w:lang w:val="en-GB"/>
    </w:rPr>
  </w:style>
  <w:style w:type="paragraph" w:styleId="Listapunktowana2">
    <w:name w:val="List Bullet 2"/>
    <w:basedOn w:val="Normalny"/>
    <w:uiPriority w:val="99"/>
    <w:rsid w:val="00100AB4"/>
    <w:pPr>
      <w:numPr>
        <w:numId w:val="3"/>
      </w:numPr>
    </w:pPr>
    <w:rPr>
      <w:rFonts w:ascii="Arial" w:hAnsi="Arial" w:cs="Arial"/>
      <w:color w:val="000000"/>
      <w:sz w:val="20"/>
      <w:szCs w:val="20"/>
      <w:lang w:val="en-GB"/>
    </w:rPr>
  </w:style>
  <w:style w:type="paragraph" w:styleId="Listapunktowana3">
    <w:name w:val="List Bullet 3"/>
    <w:basedOn w:val="Normalny"/>
    <w:uiPriority w:val="99"/>
    <w:rsid w:val="00100AB4"/>
    <w:pPr>
      <w:numPr>
        <w:numId w:val="4"/>
      </w:numPr>
    </w:pPr>
    <w:rPr>
      <w:rFonts w:ascii="Arial" w:hAnsi="Arial" w:cs="Arial"/>
      <w:color w:val="000000"/>
      <w:sz w:val="20"/>
      <w:szCs w:val="20"/>
      <w:lang w:val="en-GB"/>
    </w:rPr>
  </w:style>
  <w:style w:type="paragraph" w:styleId="Listapunktowana4">
    <w:name w:val="List Bullet 4"/>
    <w:basedOn w:val="Normalny"/>
    <w:uiPriority w:val="99"/>
    <w:rsid w:val="00100AB4"/>
    <w:pPr>
      <w:numPr>
        <w:numId w:val="5"/>
      </w:numPr>
    </w:pPr>
    <w:rPr>
      <w:rFonts w:ascii="Arial" w:hAnsi="Arial" w:cs="Arial"/>
      <w:color w:val="000000"/>
      <w:sz w:val="22"/>
      <w:szCs w:val="22"/>
      <w:lang w:eastAsia="en-US"/>
    </w:rPr>
  </w:style>
  <w:style w:type="paragraph" w:styleId="Listapunktowana5">
    <w:name w:val="List Bullet 5"/>
    <w:basedOn w:val="Normalny"/>
    <w:uiPriority w:val="99"/>
    <w:rsid w:val="00100AB4"/>
    <w:pPr>
      <w:numPr>
        <w:numId w:val="6"/>
      </w:numPr>
    </w:pPr>
    <w:rPr>
      <w:rFonts w:ascii="Arial" w:hAnsi="Arial" w:cs="Arial"/>
      <w:color w:val="000000"/>
      <w:sz w:val="22"/>
      <w:szCs w:val="22"/>
      <w:lang w:eastAsia="en-US"/>
    </w:rPr>
  </w:style>
  <w:style w:type="paragraph" w:customStyle="1" w:styleId="A">
    <w:name w:val="A"/>
    <w:rsid w:val="00100AB4"/>
    <w:pPr>
      <w:keepNext/>
      <w:spacing w:before="240" w:line="240" w:lineRule="atLeast"/>
      <w:ind w:left="720" w:hanging="720"/>
      <w:jc w:val="both"/>
    </w:pPr>
    <w:rPr>
      <w:rFonts w:ascii="Arial" w:hAnsi="Arial" w:cs="Arial"/>
      <w:color w:val="000000"/>
      <w:sz w:val="24"/>
      <w:lang w:val="en-GB" w:eastAsia="en-US"/>
    </w:rPr>
  </w:style>
  <w:style w:type="paragraph" w:styleId="Wcicienormalne">
    <w:name w:val="Normal Indent"/>
    <w:basedOn w:val="Normalny"/>
    <w:next w:val="Normalny"/>
    <w:uiPriority w:val="99"/>
    <w:rsid w:val="00100AB4"/>
    <w:pPr>
      <w:spacing w:before="120"/>
      <w:ind w:left="720"/>
    </w:pPr>
    <w:rPr>
      <w:rFonts w:ascii="Arial" w:hAnsi="Arial" w:cs="Arial"/>
      <w:color w:val="000000"/>
      <w:sz w:val="22"/>
      <w:szCs w:val="20"/>
    </w:rPr>
  </w:style>
  <w:style w:type="character" w:customStyle="1" w:styleId="ZnakZnak7">
    <w:name w:val="Znak Znak7"/>
    <w:rsid w:val="00100AB4"/>
    <w:rPr>
      <w:sz w:val="24"/>
      <w:lang w:val="pl-PL" w:eastAsia="pl-PL"/>
    </w:rPr>
  </w:style>
  <w:style w:type="character" w:customStyle="1" w:styleId="TekstprzypisukocowegoZnak">
    <w:name w:val="Tekst przypisu końcowego Znak"/>
    <w:link w:val="Tekstprzypisukocowego"/>
    <w:uiPriority w:val="99"/>
    <w:semiHidden/>
    <w:locked/>
    <w:rsid w:val="00100AB4"/>
  </w:style>
  <w:style w:type="character" w:customStyle="1" w:styleId="FontStyle25">
    <w:name w:val="Font Style25"/>
    <w:rsid w:val="00100AB4"/>
    <w:rPr>
      <w:rFonts w:ascii="Verdana" w:hAnsi="Verdana"/>
      <w:sz w:val="18"/>
    </w:rPr>
  </w:style>
  <w:style w:type="paragraph" w:customStyle="1" w:styleId="Tekstpodstawowywcity21">
    <w:name w:val="Tekst podstawowy wcięty 21"/>
    <w:basedOn w:val="Normalny"/>
    <w:rsid w:val="00100AB4"/>
    <w:pPr>
      <w:suppressAutoHyphens/>
      <w:ind w:left="360" w:hanging="360"/>
      <w:jc w:val="both"/>
    </w:pPr>
    <w:rPr>
      <w:rFonts w:ascii="Arial" w:hAnsi="Arial" w:cs="Arial"/>
      <w:sz w:val="22"/>
      <w:szCs w:val="22"/>
      <w:lang w:eastAsia="ar-SA"/>
    </w:rPr>
  </w:style>
  <w:style w:type="paragraph" w:styleId="Podtytu">
    <w:name w:val="Subtitle"/>
    <w:basedOn w:val="Normalny"/>
    <w:link w:val="PodtytuZnak"/>
    <w:uiPriority w:val="11"/>
    <w:qFormat/>
    <w:rsid w:val="00100AB4"/>
    <w:pPr>
      <w:suppressAutoHyphens/>
      <w:spacing w:after="60"/>
      <w:jc w:val="center"/>
      <w:outlineLvl w:val="1"/>
    </w:pPr>
    <w:rPr>
      <w:rFonts w:ascii="Arial" w:hAnsi="Arial"/>
      <w:sz w:val="20"/>
      <w:szCs w:val="20"/>
      <w:lang w:val="en-US" w:eastAsia="ar-SA"/>
    </w:rPr>
  </w:style>
  <w:style w:type="character" w:customStyle="1" w:styleId="PodtytuZnak">
    <w:name w:val="Podtytuł Znak"/>
    <w:link w:val="Podtytu"/>
    <w:uiPriority w:val="11"/>
    <w:rsid w:val="00100AB4"/>
    <w:rPr>
      <w:rFonts w:ascii="Arial" w:hAnsi="Arial" w:cs="Arial"/>
      <w:lang w:val="en-US" w:eastAsia="ar-SA"/>
    </w:rPr>
  </w:style>
  <w:style w:type="character" w:customStyle="1" w:styleId="WW8Num9z0">
    <w:name w:val="WW8Num9z0"/>
    <w:rsid w:val="00100AB4"/>
  </w:style>
  <w:style w:type="paragraph" w:customStyle="1" w:styleId="Naglowek3">
    <w:name w:val="Naglowek_3"/>
    <w:basedOn w:val="Nagwek2"/>
    <w:rsid w:val="00100AB4"/>
    <w:pPr>
      <w:numPr>
        <w:ilvl w:val="1"/>
        <w:numId w:val="7"/>
      </w:numPr>
      <w:overflowPunct/>
      <w:autoSpaceDE/>
      <w:autoSpaceDN/>
      <w:adjustRightInd/>
      <w:spacing w:line="360" w:lineRule="auto"/>
      <w:jc w:val="both"/>
      <w:textAlignment w:val="auto"/>
    </w:pPr>
    <w:rPr>
      <w:rFonts w:ascii="Arial" w:eastAsia="Arial Unicode MS" w:hAnsi="Arial"/>
      <w:b w:val="0"/>
      <w:i w:val="0"/>
      <w:color w:val="auto"/>
      <w:sz w:val="24"/>
      <w:szCs w:val="24"/>
      <w:lang w:val="x-none" w:eastAsia="x-none"/>
    </w:rPr>
  </w:style>
  <w:style w:type="paragraph" w:customStyle="1" w:styleId="Naglowek4">
    <w:name w:val="Naglowek_4"/>
    <w:basedOn w:val="Nagwek2"/>
    <w:rsid w:val="00100AB4"/>
    <w:pPr>
      <w:numPr>
        <w:ilvl w:val="2"/>
        <w:numId w:val="7"/>
      </w:numPr>
      <w:overflowPunct/>
      <w:autoSpaceDE/>
      <w:autoSpaceDN/>
      <w:adjustRightInd/>
      <w:spacing w:line="360" w:lineRule="auto"/>
      <w:jc w:val="both"/>
      <w:textAlignment w:val="auto"/>
    </w:pPr>
    <w:rPr>
      <w:rFonts w:ascii="Arial" w:eastAsia="Arial Unicode MS" w:hAnsi="Arial"/>
      <w:b w:val="0"/>
      <w:i w:val="0"/>
      <w:color w:val="auto"/>
      <w:sz w:val="24"/>
      <w:szCs w:val="24"/>
      <w:lang w:val="x-none" w:eastAsia="x-none"/>
    </w:rPr>
  </w:style>
  <w:style w:type="paragraph" w:customStyle="1" w:styleId="Akapitzlist10">
    <w:name w:val="Akapit z listą1"/>
    <w:basedOn w:val="Normalny"/>
    <w:rsid w:val="00100AB4"/>
    <w:pPr>
      <w:ind w:left="720"/>
      <w:contextualSpacing/>
    </w:pPr>
    <w:rPr>
      <w:rFonts w:ascii="Arial" w:hAnsi="Arial" w:cs="Arial"/>
      <w:sz w:val="20"/>
      <w:szCs w:val="20"/>
    </w:rPr>
  </w:style>
  <w:style w:type="paragraph" w:styleId="Lista3">
    <w:name w:val="List 3"/>
    <w:basedOn w:val="Normalny"/>
    <w:uiPriority w:val="99"/>
    <w:rsid w:val="00100AB4"/>
    <w:pPr>
      <w:ind w:left="849" w:hanging="283"/>
    </w:pPr>
    <w:rPr>
      <w:rFonts w:ascii="Arial" w:hAnsi="Arial" w:cs="Arial"/>
      <w:color w:val="000000"/>
      <w:sz w:val="22"/>
      <w:szCs w:val="22"/>
    </w:rPr>
  </w:style>
  <w:style w:type="paragraph" w:styleId="Lista-kontynuacja2">
    <w:name w:val="List Continue 2"/>
    <w:basedOn w:val="Normalny"/>
    <w:uiPriority w:val="99"/>
    <w:rsid w:val="00100AB4"/>
    <w:pPr>
      <w:spacing w:after="120"/>
      <w:ind w:left="566"/>
    </w:pPr>
    <w:rPr>
      <w:rFonts w:ascii="Arial" w:hAnsi="Arial" w:cs="Arial"/>
      <w:color w:val="000000"/>
      <w:sz w:val="22"/>
      <w:szCs w:val="22"/>
    </w:rPr>
  </w:style>
  <w:style w:type="paragraph" w:customStyle="1" w:styleId="xl35">
    <w:name w:val="xl35"/>
    <w:basedOn w:val="Normalny"/>
    <w:rsid w:val="00100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Nagwekspisutreci1">
    <w:name w:val="Nagłówek spisu treści1"/>
    <w:basedOn w:val="Nagwek1"/>
    <w:next w:val="Normalny"/>
    <w:uiPriority w:val="39"/>
    <w:semiHidden/>
    <w:unhideWhenUsed/>
    <w:qFormat/>
    <w:rsid w:val="00100AB4"/>
    <w:pPr>
      <w:keepLines/>
      <w:spacing w:before="480" w:after="0" w:line="276" w:lineRule="auto"/>
      <w:ind w:left="432" w:hanging="432"/>
      <w:jc w:val="left"/>
      <w:outlineLvl w:val="9"/>
    </w:pPr>
    <w:rPr>
      <w:rFonts w:ascii="Cambria" w:hAnsi="Cambria"/>
      <w:color w:val="365F91"/>
      <w:kern w:val="0"/>
      <w:szCs w:val="28"/>
    </w:rPr>
  </w:style>
  <w:style w:type="character" w:customStyle="1" w:styleId="NagwekstronyZnakZnak">
    <w:name w:val="Nagłówek strony Znak Znak"/>
    <w:semiHidden/>
    <w:rsid w:val="00100AB4"/>
    <w:rPr>
      <w:sz w:val="24"/>
      <w:szCs w:val="24"/>
      <w:lang w:val="pl-PL" w:eastAsia="pl-PL" w:bidi="ar-SA"/>
    </w:rPr>
  </w:style>
  <w:style w:type="paragraph" w:styleId="Bezodstpw">
    <w:name w:val="No Spacing"/>
    <w:uiPriority w:val="1"/>
    <w:qFormat/>
    <w:rsid w:val="000563B0"/>
    <w:rPr>
      <w:sz w:val="24"/>
      <w:szCs w:val="24"/>
    </w:rPr>
  </w:style>
  <w:style w:type="paragraph" w:customStyle="1" w:styleId="CM49">
    <w:name w:val="CM49"/>
    <w:basedOn w:val="Default"/>
    <w:next w:val="Default"/>
    <w:rsid w:val="00486C61"/>
    <w:pPr>
      <w:widowControl w:val="0"/>
      <w:spacing w:after="430"/>
    </w:pPr>
    <w:rPr>
      <w:rFonts w:ascii="Verdana" w:hAnsi="Verdana" w:cs="Verdana"/>
      <w:color w:val="auto"/>
    </w:rPr>
  </w:style>
  <w:style w:type="paragraph" w:customStyle="1" w:styleId="Akapitzlist2">
    <w:name w:val="Akapit z listą2"/>
    <w:basedOn w:val="Normalny"/>
    <w:uiPriority w:val="34"/>
    <w:qFormat/>
    <w:rsid w:val="00CD6B19"/>
    <w:pPr>
      <w:ind w:left="720"/>
      <w:contextualSpacing/>
    </w:pPr>
    <w:rPr>
      <w:rFonts w:ascii="Arial" w:hAnsi="Arial" w:cs="Arial"/>
      <w:color w:val="000000"/>
      <w:sz w:val="22"/>
      <w:szCs w:val="22"/>
    </w:rPr>
  </w:style>
  <w:style w:type="character" w:customStyle="1" w:styleId="StandardZnak">
    <w:name w:val="Standard Znak"/>
    <w:link w:val="Standard"/>
    <w:locked/>
    <w:rsid w:val="00661A6C"/>
    <w:rPr>
      <w:sz w:val="24"/>
      <w:szCs w:val="24"/>
      <w:lang w:bidi="ar-SA"/>
    </w:rPr>
  </w:style>
  <w:style w:type="paragraph" w:customStyle="1" w:styleId="Tekstpodstawowy23">
    <w:name w:val="Tekst podstawowy 23"/>
    <w:basedOn w:val="Normalny"/>
    <w:rsid w:val="006B350A"/>
    <w:pPr>
      <w:suppressAutoHyphens/>
      <w:jc w:val="both"/>
    </w:pPr>
    <w:rPr>
      <w:rFonts w:ascii="Arial" w:hAnsi="Arial" w:cs="Arial"/>
      <w:lang w:eastAsia="ar-SA"/>
    </w:rPr>
  </w:style>
  <w:style w:type="paragraph" w:customStyle="1" w:styleId="Textbody">
    <w:name w:val="Text body"/>
    <w:rsid w:val="00197423"/>
    <w:pPr>
      <w:widowControl w:val="0"/>
      <w:suppressAutoHyphens/>
      <w:autoSpaceDN w:val="0"/>
      <w:spacing w:after="120"/>
      <w:textAlignment w:val="baseline"/>
    </w:pPr>
    <w:rPr>
      <w:rFonts w:eastAsia="Arial"/>
      <w:kern w:val="3"/>
    </w:rPr>
  </w:style>
  <w:style w:type="character" w:customStyle="1" w:styleId="FontStyle124">
    <w:name w:val="Font Style124"/>
    <w:uiPriority w:val="99"/>
    <w:rsid w:val="00175531"/>
    <w:rPr>
      <w:rFonts w:ascii="Arial" w:hAnsi="Arial" w:cs="Arial"/>
      <w:sz w:val="14"/>
      <w:szCs w:val="14"/>
    </w:rPr>
  </w:style>
  <w:style w:type="character" w:customStyle="1" w:styleId="FontStyle126">
    <w:name w:val="Font Style126"/>
    <w:uiPriority w:val="99"/>
    <w:rsid w:val="00175531"/>
    <w:rPr>
      <w:rFonts w:ascii="Times New Roman" w:hAnsi="Times New Roman" w:cs="Times New Roman"/>
      <w:sz w:val="22"/>
      <w:szCs w:val="22"/>
    </w:rPr>
  </w:style>
  <w:style w:type="paragraph" w:customStyle="1" w:styleId="Style18">
    <w:name w:val="Style18"/>
    <w:basedOn w:val="Normalny"/>
    <w:rsid w:val="00175531"/>
    <w:pPr>
      <w:widowControl w:val="0"/>
      <w:autoSpaceDE w:val="0"/>
      <w:autoSpaceDN w:val="0"/>
      <w:adjustRightInd w:val="0"/>
      <w:spacing w:line="275" w:lineRule="exact"/>
      <w:jc w:val="both"/>
    </w:pPr>
    <w:rPr>
      <w:rFonts w:ascii="Garamond" w:hAnsi="Garamond"/>
    </w:rPr>
  </w:style>
  <w:style w:type="character" w:customStyle="1" w:styleId="FontStyle22">
    <w:name w:val="Font Style22"/>
    <w:uiPriority w:val="99"/>
    <w:rsid w:val="00C96700"/>
    <w:rPr>
      <w:rFonts w:ascii="MS Reference Sans Serif" w:hAnsi="MS Reference Sans Serif" w:cs="MS Reference Sans Serif"/>
      <w:sz w:val="18"/>
      <w:szCs w:val="18"/>
    </w:rPr>
  </w:style>
  <w:style w:type="paragraph" w:customStyle="1" w:styleId="a0">
    <w:basedOn w:val="Normalny"/>
    <w:rsid w:val="00B21FE2"/>
    <w:pPr>
      <w:spacing w:after="160" w:line="240" w:lineRule="exact"/>
    </w:pPr>
    <w:rPr>
      <w:rFonts w:ascii="Verdana" w:hAnsi="Verdana"/>
      <w:sz w:val="20"/>
      <w:szCs w:val="20"/>
      <w:lang w:val="en-US" w:eastAsia="en-US"/>
    </w:rPr>
  </w:style>
  <w:style w:type="character" w:customStyle="1" w:styleId="contact-telephone">
    <w:name w:val="contact-telephone"/>
    <w:rsid w:val="003566CB"/>
  </w:style>
  <w:style w:type="character" w:customStyle="1" w:styleId="contact-emailto">
    <w:name w:val="contact-emailto"/>
    <w:rsid w:val="003566CB"/>
  </w:style>
  <w:style w:type="numbering" w:customStyle="1" w:styleId="WWNum12">
    <w:name w:val="WWNum12"/>
    <w:basedOn w:val="Bezlisty"/>
    <w:rsid w:val="00037889"/>
    <w:pPr>
      <w:numPr>
        <w:numId w:val="9"/>
      </w:numPr>
    </w:pPr>
  </w:style>
  <w:style w:type="character" w:customStyle="1" w:styleId="WW8Num6ztrue">
    <w:name w:val="WW8Num6ztrue"/>
    <w:rsid w:val="006923D0"/>
  </w:style>
  <w:style w:type="paragraph" w:customStyle="1" w:styleId="a1">
    <w:basedOn w:val="Normalny"/>
    <w:next w:val="Mapadokumentu"/>
    <w:rsid w:val="00A62012"/>
    <w:pPr>
      <w:shd w:val="clear" w:color="auto" w:fill="000080"/>
    </w:pPr>
    <w:rPr>
      <w:rFonts w:ascii="Tahoma" w:hAnsi="Tahoma" w:cs="Tahoma"/>
      <w:sz w:val="20"/>
      <w:szCs w:val="20"/>
    </w:rPr>
  </w:style>
  <w:style w:type="paragraph" w:customStyle="1" w:styleId="CharCharChar1">
    <w:name w:val="Char Char Char1"/>
    <w:basedOn w:val="Normalny"/>
    <w:rsid w:val="00A62012"/>
    <w:pPr>
      <w:spacing w:after="160" w:line="240" w:lineRule="exact"/>
    </w:pPr>
    <w:rPr>
      <w:rFonts w:ascii="Tahoma" w:hAnsi="Tahoma"/>
      <w:sz w:val="20"/>
      <w:szCs w:val="20"/>
      <w:lang w:val="en-US" w:eastAsia="en-US"/>
    </w:rPr>
  </w:style>
  <w:style w:type="paragraph" w:customStyle="1" w:styleId="Zwykytekst1">
    <w:name w:val="Zwykły tekst1"/>
    <w:basedOn w:val="Normalny"/>
    <w:rsid w:val="00A62012"/>
    <w:pPr>
      <w:suppressAutoHyphens/>
    </w:pPr>
    <w:rPr>
      <w:rFonts w:ascii="Courier New" w:hAnsi="Courier New"/>
      <w:sz w:val="20"/>
      <w:szCs w:val="20"/>
      <w:lang w:eastAsia="ar-SA"/>
    </w:rPr>
  </w:style>
  <w:style w:type="numbering" w:customStyle="1" w:styleId="WWNum4">
    <w:name w:val="WWNum4"/>
    <w:basedOn w:val="Bezlisty"/>
    <w:rsid w:val="00A62012"/>
    <w:pPr>
      <w:numPr>
        <w:numId w:val="12"/>
      </w:numPr>
    </w:pPr>
  </w:style>
  <w:style w:type="numbering" w:customStyle="1" w:styleId="WWNum25">
    <w:name w:val="WWNum25"/>
    <w:basedOn w:val="Bezlisty"/>
    <w:rsid w:val="00A62012"/>
    <w:pPr>
      <w:numPr>
        <w:numId w:val="13"/>
      </w:numPr>
    </w:pPr>
  </w:style>
  <w:style w:type="paragraph" w:customStyle="1" w:styleId="Nagwek31">
    <w:name w:val="Nagłówek 31"/>
    <w:basedOn w:val="Standard"/>
    <w:next w:val="Normalny"/>
    <w:rsid w:val="00A62012"/>
    <w:pPr>
      <w:keepNext/>
      <w:widowControl/>
      <w:suppressAutoHyphens/>
      <w:autoSpaceDE/>
      <w:adjustRightInd/>
      <w:spacing w:before="240" w:after="60"/>
      <w:textAlignment w:val="baseline"/>
      <w:outlineLvl w:val="2"/>
    </w:pPr>
    <w:rPr>
      <w:rFonts w:ascii="Arial" w:hAnsi="Arial" w:cs="Arial"/>
      <w:b/>
      <w:bCs/>
      <w:kern w:val="3"/>
      <w:sz w:val="26"/>
      <w:szCs w:val="26"/>
      <w:lang w:eastAsia="ar-SA"/>
    </w:rPr>
  </w:style>
  <w:style w:type="numbering" w:customStyle="1" w:styleId="WWNum23">
    <w:name w:val="WWNum23"/>
    <w:basedOn w:val="Bezlisty"/>
    <w:rsid w:val="00A62012"/>
    <w:pPr>
      <w:numPr>
        <w:numId w:val="15"/>
      </w:numPr>
    </w:pPr>
  </w:style>
  <w:style w:type="numbering" w:customStyle="1" w:styleId="WWNum19">
    <w:name w:val="WWNum19"/>
    <w:basedOn w:val="Bezlisty"/>
    <w:rsid w:val="00A62012"/>
    <w:pPr>
      <w:numPr>
        <w:numId w:val="17"/>
      </w:numPr>
    </w:pPr>
  </w:style>
  <w:style w:type="paragraph" w:customStyle="1" w:styleId="Tekstpodstawowywcity31">
    <w:name w:val="Tekst podstawowy wcięty 31"/>
    <w:basedOn w:val="Normalny"/>
    <w:rsid w:val="00A62012"/>
    <w:pPr>
      <w:suppressAutoHyphens/>
      <w:spacing w:after="120"/>
      <w:ind w:left="283"/>
    </w:pPr>
    <w:rPr>
      <w:sz w:val="16"/>
      <w:szCs w:val="16"/>
      <w:lang w:eastAsia="ar-SA"/>
    </w:rPr>
  </w:style>
  <w:style w:type="paragraph" w:customStyle="1" w:styleId="Nagwek10">
    <w:name w:val="Nagłówek1"/>
    <w:basedOn w:val="Standard"/>
    <w:next w:val="Normalny"/>
    <w:rsid w:val="00A62012"/>
    <w:pPr>
      <w:keepNext/>
      <w:widowControl/>
      <w:tabs>
        <w:tab w:val="center" w:pos="4536"/>
        <w:tab w:val="right" w:pos="9072"/>
      </w:tabs>
      <w:suppressAutoHyphens/>
      <w:autoSpaceDE/>
      <w:adjustRightInd/>
      <w:spacing w:before="240" w:after="120"/>
      <w:textAlignment w:val="baseline"/>
    </w:pPr>
    <w:rPr>
      <w:rFonts w:ascii="Arial" w:eastAsia="Lucida Sans Unicode" w:hAnsi="Arial" w:cs="Tahoma"/>
      <w:kern w:val="3"/>
      <w:sz w:val="28"/>
      <w:szCs w:val="28"/>
      <w:lang w:eastAsia="ar-SA"/>
    </w:rPr>
  </w:style>
  <w:style w:type="paragraph" w:customStyle="1" w:styleId="Podpis1">
    <w:name w:val="Podpis1"/>
    <w:basedOn w:val="Normalny"/>
    <w:rsid w:val="00A62012"/>
    <w:pPr>
      <w:suppressLineNumbers/>
      <w:suppressAutoHyphens/>
      <w:spacing w:before="120" w:after="120"/>
    </w:pPr>
    <w:rPr>
      <w:rFonts w:cs="Tahoma"/>
      <w:i/>
      <w:iCs/>
      <w:lang w:eastAsia="ar-SA"/>
    </w:rPr>
  </w:style>
  <w:style w:type="paragraph" w:customStyle="1" w:styleId="WW-NormalnyWeb">
    <w:name w:val="WW-Normalny (Web)"/>
    <w:basedOn w:val="Normalny"/>
    <w:rsid w:val="00A62012"/>
    <w:pPr>
      <w:spacing w:before="100" w:after="100"/>
    </w:pPr>
    <w:rPr>
      <w:color w:val="000000"/>
      <w:szCs w:val="20"/>
    </w:rPr>
  </w:style>
  <w:style w:type="paragraph" w:customStyle="1" w:styleId="WW-NormalnyWeb1">
    <w:name w:val="WW-Normalny (Web)1"/>
    <w:basedOn w:val="Normalny"/>
    <w:rsid w:val="00A62012"/>
    <w:pPr>
      <w:spacing w:before="100" w:after="100"/>
    </w:pPr>
    <w:rPr>
      <w:color w:val="000000"/>
      <w:szCs w:val="20"/>
    </w:rPr>
  </w:style>
  <w:style w:type="character" w:customStyle="1" w:styleId="FontStyle36">
    <w:name w:val="Font Style36"/>
    <w:rsid w:val="00A62012"/>
    <w:rPr>
      <w:rFonts w:ascii="Times New Roman" w:hAnsi="Times New Roman" w:cs="Times New Roman"/>
      <w:sz w:val="22"/>
      <w:szCs w:val="22"/>
    </w:rPr>
  </w:style>
  <w:style w:type="character" w:customStyle="1" w:styleId="AkapitzlistZnak">
    <w:name w:val="Akapit z listą Znak"/>
    <w:aliases w:val="Eko punkty Znak,podpunkt Znak,CW_Lista Znak,normalny tekst Znak,Akapit z listą4 Znak,Obiekt Znak,List Paragraph1 Znak,Akapit z listą3 Znak,Akapit z listą31 Znak,Akapit z listą21 Znak,Odstavec Znak,Akapit z listą numerowaną Znak"/>
    <w:link w:val="Akapitzlist"/>
    <w:uiPriority w:val="34"/>
    <w:qFormat/>
    <w:rsid w:val="00CA1719"/>
    <w:rPr>
      <w:rFonts w:ascii="Calibri" w:eastAsia="Calibri" w:hAnsi="Calibri"/>
      <w:sz w:val="22"/>
      <w:szCs w:val="22"/>
      <w:lang w:eastAsia="en-US"/>
    </w:rPr>
  </w:style>
  <w:style w:type="character" w:customStyle="1" w:styleId="Brak">
    <w:name w:val="Brak"/>
    <w:rsid w:val="00156158"/>
  </w:style>
  <w:style w:type="character" w:styleId="Nierozpoznanawzmianka">
    <w:name w:val="Unresolved Mention"/>
    <w:basedOn w:val="Domylnaczcionkaakapitu"/>
    <w:uiPriority w:val="99"/>
    <w:semiHidden/>
    <w:unhideWhenUsed/>
    <w:rsid w:val="001B4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5365">
      <w:bodyDiv w:val="1"/>
      <w:marLeft w:val="0"/>
      <w:marRight w:val="0"/>
      <w:marTop w:val="0"/>
      <w:marBottom w:val="0"/>
      <w:divBdr>
        <w:top w:val="none" w:sz="0" w:space="0" w:color="auto"/>
        <w:left w:val="none" w:sz="0" w:space="0" w:color="auto"/>
        <w:bottom w:val="none" w:sz="0" w:space="0" w:color="auto"/>
        <w:right w:val="none" w:sz="0" w:space="0" w:color="auto"/>
      </w:divBdr>
    </w:div>
    <w:div w:id="145705793">
      <w:bodyDiv w:val="1"/>
      <w:marLeft w:val="0"/>
      <w:marRight w:val="0"/>
      <w:marTop w:val="0"/>
      <w:marBottom w:val="0"/>
      <w:divBdr>
        <w:top w:val="none" w:sz="0" w:space="0" w:color="auto"/>
        <w:left w:val="none" w:sz="0" w:space="0" w:color="auto"/>
        <w:bottom w:val="none" w:sz="0" w:space="0" w:color="auto"/>
        <w:right w:val="none" w:sz="0" w:space="0" w:color="auto"/>
      </w:divBdr>
    </w:div>
    <w:div w:id="156774774">
      <w:bodyDiv w:val="1"/>
      <w:marLeft w:val="0"/>
      <w:marRight w:val="0"/>
      <w:marTop w:val="0"/>
      <w:marBottom w:val="0"/>
      <w:divBdr>
        <w:top w:val="none" w:sz="0" w:space="0" w:color="auto"/>
        <w:left w:val="none" w:sz="0" w:space="0" w:color="auto"/>
        <w:bottom w:val="none" w:sz="0" w:space="0" w:color="auto"/>
        <w:right w:val="none" w:sz="0" w:space="0" w:color="auto"/>
      </w:divBdr>
    </w:div>
    <w:div w:id="376316449">
      <w:bodyDiv w:val="1"/>
      <w:marLeft w:val="0"/>
      <w:marRight w:val="0"/>
      <w:marTop w:val="0"/>
      <w:marBottom w:val="0"/>
      <w:divBdr>
        <w:top w:val="none" w:sz="0" w:space="0" w:color="auto"/>
        <w:left w:val="none" w:sz="0" w:space="0" w:color="auto"/>
        <w:bottom w:val="none" w:sz="0" w:space="0" w:color="auto"/>
        <w:right w:val="none" w:sz="0" w:space="0" w:color="auto"/>
      </w:divBdr>
      <w:divsChild>
        <w:div w:id="1927574466">
          <w:marLeft w:val="0"/>
          <w:marRight w:val="0"/>
          <w:marTop w:val="0"/>
          <w:marBottom w:val="0"/>
          <w:divBdr>
            <w:top w:val="none" w:sz="0" w:space="0" w:color="auto"/>
            <w:left w:val="none" w:sz="0" w:space="0" w:color="auto"/>
            <w:bottom w:val="none" w:sz="0" w:space="0" w:color="auto"/>
            <w:right w:val="none" w:sz="0" w:space="0" w:color="auto"/>
          </w:divBdr>
        </w:div>
      </w:divsChild>
    </w:div>
    <w:div w:id="608901839">
      <w:bodyDiv w:val="1"/>
      <w:marLeft w:val="0"/>
      <w:marRight w:val="0"/>
      <w:marTop w:val="0"/>
      <w:marBottom w:val="0"/>
      <w:divBdr>
        <w:top w:val="none" w:sz="0" w:space="0" w:color="auto"/>
        <w:left w:val="none" w:sz="0" w:space="0" w:color="auto"/>
        <w:bottom w:val="none" w:sz="0" w:space="0" w:color="auto"/>
        <w:right w:val="none" w:sz="0" w:space="0" w:color="auto"/>
      </w:divBdr>
    </w:div>
    <w:div w:id="638539032">
      <w:bodyDiv w:val="1"/>
      <w:marLeft w:val="0"/>
      <w:marRight w:val="0"/>
      <w:marTop w:val="0"/>
      <w:marBottom w:val="0"/>
      <w:divBdr>
        <w:top w:val="none" w:sz="0" w:space="0" w:color="auto"/>
        <w:left w:val="none" w:sz="0" w:space="0" w:color="auto"/>
        <w:bottom w:val="none" w:sz="0" w:space="0" w:color="auto"/>
        <w:right w:val="none" w:sz="0" w:space="0" w:color="auto"/>
      </w:divBdr>
    </w:div>
    <w:div w:id="703675350">
      <w:bodyDiv w:val="1"/>
      <w:marLeft w:val="0"/>
      <w:marRight w:val="0"/>
      <w:marTop w:val="0"/>
      <w:marBottom w:val="0"/>
      <w:divBdr>
        <w:top w:val="none" w:sz="0" w:space="0" w:color="auto"/>
        <w:left w:val="none" w:sz="0" w:space="0" w:color="auto"/>
        <w:bottom w:val="none" w:sz="0" w:space="0" w:color="auto"/>
        <w:right w:val="none" w:sz="0" w:space="0" w:color="auto"/>
      </w:divBdr>
      <w:divsChild>
        <w:div w:id="1519733516">
          <w:marLeft w:val="360"/>
          <w:marRight w:val="0"/>
          <w:marTop w:val="72"/>
          <w:marBottom w:val="72"/>
          <w:divBdr>
            <w:top w:val="none" w:sz="0" w:space="0" w:color="auto"/>
            <w:left w:val="none" w:sz="0" w:space="0" w:color="auto"/>
            <w:bottom w:val="none" w:sz="0" w:space="0" w:color="auto"/>
            <w:right w:val="none" w:sz="0" w:space="0" w:color="auto"/>
          </w:divBdr>
          <w:divsChild>
            <w:div w:id="1614970281">
              <w:marLeft w:val="0"/>
              <w:marRight w:val="0"/>
              <w:marTop w:val="0"/>
              <w:marBottom w:val="0"/>
              <w:divBdr>
                <w:top w:val="none" w:sz="0" w:space="0" w:color="auto"/>
                <w:left w:val="none" w:sz="0" w:space="0" w:color="auto"/>
                <w:bottom w:val="none" w:sz="0" w:space="0" w:color="auto"/>
                <w:right w:val="none" w:sz="0" w:space="0" w:color="auto"/>
              </w:divBdr>
            </w:div>
          </w:divsChild>
        </w:div>
        <w:div w:id="629239433">
          <w:marLeft w:val="360"/>
          <w:marRight w:val="0"/>
          <w:marTop w:val="0"/>
          <w:marBottom w:val="72"/>
          <w:divBdr>
            <w:top w:val="none" w:sz="0" w:space="0" w:color="auto"/>
            <w:left w:val="none" w:sz="0" w:space="0" w:color="auto"/>
            <w:bottom w:val="none" w:sz="0" w:space="0" w:color="auto"/>
            <w:right w:val="none" w:sz="0" w:space="0" w:color="auto"/>
          </w:divBdr>
          <w:divsChild>
            <w:div w:id="486938216">
              <w:marLeft w:val="0"/>
              <w:marRight w:val="0"/>
              <w:marTop w:val="0"/>
              <w:marBottom w:val="0"/>
              <w:divBdr>
                <w:top w:val="none" w:sz="0" w:space="0" w:color="auto"/>
                <w:left w:val="none" w:sz="0" w:space="0" w:color="auto"/>
                <w:bottom w:val="none" w:sz="0" w:space="0" w:color="auto"/>
                <w:right w:val="none" w:sz="0" w:space="0" w:color="auto"/>
              </w:divBdr>
            </w:div>
          </w:divsChild>
        </w:div>
        <w:div w:id="1178932807">
          <w:marLeft w:val="360"/>
          <w:marRight w:val="0"/>
          <w:marTop w:val="0"/>
          <w:marBottom w:val="72"/>
          <w:divBdr>
            <w:top w:val="none" w:sz="0" w:space="0" w:color="auto"/>
            <w:left w:val="none" w:sz="0" w:space="0" w:color="auto"/>
            <w:bottom w:val="none" w:sz="0" w:space="0" w:color="auto"/>
            <w:right w:val="none" w:sz="0" w:space="0" w:color="auto"/>
          </w:divBdr>
          <w:divsChild>
            <w:div w:id="77151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204396">
      <w:bodyDiv w:val="1"/>
      <w:marLeft w:val="0"/>
      <w:marRight w:val="0"/>
      <w:marTop w:val="0"/>
      <w:marBottom w:val="0"/>
      <w:divBdr>
        <w:top w:val="none" w:sz="0" w:space="0" w:color="auto"/>
        <w:left w:val="none" w:sz="0" w:space="0" w:color="auto"/>
        <w:bottom w:val="none" w:sz="0" w:space="0" w:color="auto"/>
        <w:right w:val="none" w:sz="0" w:space="0" w:color="auto"/>
      </w:divBdr>
    </w:div>
    <w:div w:id="770245977">
      <w:bodyDiv w:val="1"/>
      <w:marLeft w:val="0"/>
      <w:marRight w:val="0"/>
      <w:marTop w:val="0"/>
      <w:marBottom w:val="0"/>
      <w:divBdr>
        <w:top w:val="none" w:sz="0" w:space="0" w:color="auto"/>
        <w:left w:val="none" w:sz="0" w:space="0" w:color="auto"/>
        <w:bottom w:val="none" w:sz="0" w:space="0" w:color="auto"/>
        <w:right w:val="none" w:sz="0" w:space="0" w:color="auto"/>
      </w:divBdr>
    </w:div>
    <w:div w:id="842820967">
      <w:bodyDiv w:val="1"/>
      <w:marLeft w:val="0"/>
      <w:marRight w:val="0"/>
      <w:marTop w:val="0"/>
      <w:marBottom w:val="0"/>
      <w:divBdr>
        <w:top w:val="none" w:sz="0" w:space="0" w:color="auto"/>
        <w:left w:val="none" w:sz="0" w:space="0" w:color="auto"/>
        <w:bottom w:val="none" w:sz="0" w:space="0" w:color="auto"/>
        <w:right w:val="none" w:sz="0" w:space="0" w:color="auto"/>
      </w:divBdr>
    </w:div>
    <w:div w:id="866675618">
      <w:bodyDiv w:val="1"/>
      <w:marLeft w:val="0"/>
      <w:marRight w:val="0"/>
      <w:marTop w:val="0"/>
      <w:marBottom w:val="0"/>
      <w:divBdr>
        <w:top w:val="none" w:sz="0" w:space="0" w:color="auto"/>
        <w:left w:val="none" w:sz="0" w:space="0" w:color="auto"/>
        <w:bottom w:val="none" w:sz="0" w:space="0" w:color="auto"/>
        <w:right w:val="none" w:sz="0" w:space="0" w:color="auto"/>
      </w:divBdr>
    </w:div>
    <w:div w:id="1033968345">
      <w:bodyDiv w:val="1"/>
      <w:marLeft w:val="0"/>
      <w:marRight w:val="0"/>
      <w:marTop w:val="0"/>
      <w:marBottom w:val="0"/>
      <w:divBdr>
        <w:top w:val="none" w:sz="0" w:space="0" w:color="auto"/>
        <w:left w:val="none" w:sz="0" w:space="0" w:color="auto"/>
        <w:bottom w:val="none" w:sz="0" w:space="0" w:color="auto"/>
        <w:right w:val="none" w:sz="0" w:space="0" w:color="auto"/>
      </w:divBdr>
    </w:div>
    <w:div w:id="1052970038">
      <w:bodyDiv w:val="1"/>
      <w:marLeft w:val="0"/>
      <w:marRight w:val="0"/>
      <w:marTop w:val="0"/>
      <w:marBottom w:val="0"/>
      <w:divBdr>
        <w:top w:val="none" w:sz="0" w:space="0" w:color="auto"/>
        <w:left w:val="none" w:sz="0" w:space="0" w:color="auto"/>
        <w:bottom w:val="none" w:sz="0" w:space="0" w:color="auto"/>
        <w:right w:val="none" w:sz="0" w:space="0" w:color="auto"/>
      </w:divBdr>
    </w:div>
    <w:div w:id="1076318204">
      <w:bodyDiv w:val="1"/>
      <w:marLeft w:val="0"/>
      <w:marRight w:val="0"/>
      <w:marTop w:val="0"/>
      <w:marBottom w:val="0"/>
      <w:divBdr>
        <w:top w:val="none" w:sz="0" w:space="0" w:color="auto"/>
        <w:left w:val="none" w:sz="0" w:space="0" w:color="auto"/>
        <w:bottom w:val="none" w:sz="0" w:space="0" w:color="auto"/>
        <w:right w:val="none" w:sz="0" w:space="0" w:color="auto"/>
      </w:divBdr>
    </w:div>
    <w:div w:id="1172723858">
      <w:bodyDiv w:val="1"/>
      <w:marLeft w:val="0"/>
      <w:marRight w:val="0"/>
      <w:marTop w:val="0"/>
      <w:marBottom w:val="0"/>
      <w:divBdr>
        <w:top w:val="none" w:sz="0" w:space="0" w:color="auto"/>
        <w:left w:val="none" w:sz="0" w:space="0" w:color="auto"/>
        <w:bottom w:val="none" w:sz="0" w:space="0" w:color="auto"/>
        <w:right w:val="none" w:sz="0" w:space="0" w:color="auto"/>
      </w:divBdr>
    </w:div>
    <w:div w:id="1252158324">
      <w:bodyDiv w:val="1"/>
      <w:marLeft w:val="0"/>
      <w:marRight w:val="0"/>
      <w:marTop w:val="0"/>
      <w:marBottom w:val="0"/>
      <w:divBdr>
        <w:top w:val="none" w:sz="0" w:space="0" w:color="auto"/>
        <w:left w:val="none" w:sz="0" w:space="0" w:color="auto"/>
        <w:bottom w:val="none" w:sz="0" w:space="0" w:color="auto"/>
        <w:right w:val="none" w:sz="0" w:space="0" w:color="auto"/>
      </w:divBdr>
    </w:div>
    <w:div w:id="1386370738">
      <w:bodyDiv w:val="1"/>
      <w:marLeft w:val="0"/>
      <w:marRight w:val="0"/>
      <w:marTop w:val="0"/>
      <w:marBottom w:val="0"/>
      <w:divBdr>
        <w:top w:val="none" w:sz="0" w:space="0" w:color="auto"/>
        <w:left w:val="none" w:sz="0" w:space="0" w:color="auto"/>
        <w:bottom w:val="none" w:sz="0" w:space="0" w:color="auto"/>
        <w:right w:val="none" w:sz="0" w:space="0" w:color="auto"/>
      </w:divBdr>
    </w:div>
    <w:div w:id="1944609013">
      <w:bodyDiv w:val="1"/>
      <w:marLeft w:val="0"/>
      <w:marRight w:val="0"/>
      <w:marTop w:val="0"/>
      <w:marBottom w:val="0"/>
      <w:divBdr>
        <w:top w:val="none" w:sz="0" w:space="0" w:color="auto"/>
        <w:left w:val="none" w:sz="0" w:space="0" w:color="auto"/>
        <w:bottom w:val="none" w:sz="0" w:space="0" w:color="auto"/>
        <w:right w:val="none" w:sz="0" w:space="0" w:color="auto"/>
      </w:divBdr>
    </w:div>
    <w:div w:id="1970477563">
      <w:bodyDiv w:val="1"/>
      <w:marLeft w:val="0"/>
      <w:marRight w:val="0"/>
      <w:marTop w:val="0"/>
      <w:marBottom w:val="0"/>
      <w:divBdr>
        <w:top w:val="none" w:sz="0" w:space="0" w:color="auto"/>
        <w:left w:val="none" w:sz="0" w:space="0" w:color="auto"/>
        <w:bottom w:val="none" w:sz="0" w:space="0" w:color="auto"/>
        <w:right w:val="none" w:sz="0" w:space="0" w:color="auto"/>
      </w:divBdr>
    </w:div>
    <w:div w:id="2030062731">
      <w:bodyDiv w:val="1"/>
      <w:marLeft w:val="0"/>
      <w:marRight w:val="0"/>
      <w:marTop w:val="0"/>
      <w:marBottom w:val="0"/>
      <w:divBdr>
        <w:top w:val="none" w:sz="0" w:space="0" w:color="auto"/>
        <w:left w:val="none" w:sz="0" w:space="0" w:color="auto"/>
        <w:bottom w:val="none" w:sz="0" w:space="0" w:color="auto"/>
        <w:right w:val="none" w:sz="0" w:space="0" w:color="auto"/>
      </w:divBdr>
      <w:divsChild>
        <w:div w:id="1826820734">
          <w:marLeft w:val="0"/>
          <w:marRight w:val="0"/>
          <w:marTop w:val="0"/>
          <w:marBottom w:val="0"/>
          <w:divBdr>
            <w:top w:val="none" w:sz="0" w:space="0" w:color="auto"/>
            <w:left w:val="none" w:sz="0" w:space="0" w:color="auto"/>
            <w:bottom w:val="none" w:sz="0" w:space="0" w:color="auto"/>
            <w:right w:val="none" w:sz="0" w:space="0" w:color="auto"/>
          </w:divBdr>
        </w:div>
      </w:divsChild>
    </w:div>
    <w:div w:id="2106726375">
      <w:bodyDiv w:val="1"/>
      <w:marLeft w:val="0"/>
      <w:marRight w:val="0"/>
      <w:marTop w:val="0"/>
      <w:marBottom w:val="0"/>
      <w:divBdr>
        <w:top w:val="none" w:sz="0" w:space="0" w:color="auto"/>
        <w:left w:val="none" w:sz="0" w:space="0" w:color="auto"/>
        <w:bottom w:val="none" w:sz="0" w:space="0" w:color="auto"/>
        <w:right w:val="none" w:sz="0" w:space="0" w:color="auto"/>
      </w:divBdr>
    </w:div>
    <w:div w:id="214283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zychodniazator.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ebp"/></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4186C-49C2-4F46-8A2C-43BF8349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9681</Words>
  <Characters>58091</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IDW</vt:lpstr>
    </vt:vector>
  </TitlesOfParts>
  <Company>Microsoft</Company>
  <LinksUpToDate>false</LinksUpToDate>
  <CharactersWithSpaces>67637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IDW</dc:title>
  <dc:creator>Daniel</dc:creator>
  <cp:lastModifiedBy>Lucyna Kinecka</cp:lastModifiedBy>
  <cp:revision>6</cp:revision>
  <cp:lastPrinted>2026-03-04T15:46:00Z</cp:lastPrinted>
  <dcterms:created xsi:type="dcterms:W3CDTF">2026-03-07T09:03:00Z</dcterms:created>
  <dcterms:modified xsi:type="dcterms:W3CDTF">2026-03-19T17:58:00Z</dcterms:modified>
</cp:coreProperties>
</file>